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49" w:rsidRPr="00D61763" w:rsidRDefault="00017749" w:rsidP="00D61763">
      <w:pPr>
        <w:pStyle w:val="Bezmezer"/>
        <w:rPr>
          <w:rFonts w:cs="Arial"/>
        </w:rPr>
      </w:pPr>
    </w:p>
    <w:p w:rsidR="00A0448E" w:rsidRPr="00D61763" w:rsidRDefault="00A0448E" w:rsidP="00D61763">
      <w:pPr>
        <w:pStyle w:val="Bezmezer"/>
        <w:rPr>
          <w:rFonts w:cs="Arial"/>
        </w:rPr>
      </w:pPr>
      <w:r w:rsidRPr="00D61763">
        <w:rPr>
          <w:rFonts w:cs="Arial"/>
        </w:rPr>
        <w:t>PRO-BIO, obchodní společnost s.r.o.</w:t>
      </w:r>
    </w:p>
    <w:p w:rsidR="00A0448E" w:rsidRPr="00D61763" w:rsidRDefault="001C23E3" w:rsidP="00D61763">
      <w:pPr>
        <w:spacing w:after="0" w:line="240" w:lineRule="auto"/>
        <w:rPr>
          <w:rFonts w:cs="Arial"/>
        </w:rPr>
      </w:pPr>
      <w:hyperlink r:id="rId7" w:history="1">
        <w:r w:rsidR="00A0448E" w:rsidRPr="00D61763">
          <w:rPr>
            <w:rStyle w:val="Hypertextovodkaz"/>
            <w:rFonts w:cs="Arial"/>
          </w:rPr>
          <w:t>www.probio.cz</w:t>
        </w:r>
      </w:hyperlink>
    </w:p>
    <w:p w:rsidR="00A0448E" w:rsidRPr="00D61763" w:rsidRDefault="00A0448E" w:rsidP="00D61763">
      <w:pPr>
        <w:spacing w:after="0" w:line="240" w:lineRule="auto"/>
        <w:rPr>
          <w:rFonts w:cs="Arial"/>
        </w:rPr>
      </w:pPr>
    </w:p>
    <w:p w:rsidR="00A0448E" w:rsidRDefault="00A0448E" w:rsidP="00D61763">
      <w:pPr>
        <w:spacing w:after="0" w:line="240" w:lineRule="auto"/>
        <w:rPr>
          <w:rFonts w:cs="Arial"/>
          <w:b/>
        </w:rPr>
      </w:pPr>
      <w:r w:rsidRPr="00D61763">
        <w:rPr>
          <w:rFonts w:cs="Arial"/>
        </w:rPr>
        <w:t>Tisková zpráva:</w:t>
      </w:r>
      <w:r w:rsidRPr="00D61763">
        <w:rPr>
          <w:rFonts w:cs="Arial"/>
          <w:b/>
        </w:rPr>
        <w:t xml:space="preserve"> </w:t>
      </w:r>
      <w:r w:rsidR="00744DB0" w:rsidRPr="00D61763">
        <w:rPr>
          <w:rFonts w:cs="Arial"/>
          <w:b/>
        </w:rPr>
        <w:t xml:space="preserve">PRO-BIO </w:t>
      </w:r>
      <w:r w:rsidR="00EA57F5">
        <w:rPr>
          <w:rFonts w:cs="Arial"/>
          <w:b/>
        </w:rPr>
        <w:t>h</w:t>
      </w:r>
      <w:r w:rsidR="006A4A31">
        <w:rPr>
          <w:rFonts w:cs="Arial"/>
          <w:b/>
        </w:rPr>
        <w:t>ledá alternativy k palmovému oleji</w:t>
      </w:r>
    </w:p>
    <w:p w:rsidR="00D61763" w:rsidRPr="00D61763" w:rsidRDefault="00D61763" w:rsidP="00D61763">
      <w:pPr>
        <w:spacing w:after="0" w:line="240" w:lineRule="auto"/>
        <w:rPr>
          <w:rFonts w:cs="Arial"/>
          <w:b/>
        </w:rPr>
      </w:pPr>
    </w:p>
    <w:p w:rsidR="006A4A31" w:rsidRPr="006A4A31" w:rsidRDefault="00A0448E" w:rsidP="006A4A31">
      <w:pPr>
        <w:spacing w:after="0" w:line="240" w:lineRule="auto"/>
        <w:rPr>
          <w:rStyle w:val="Siln"/>
          <w:rFonts w:cs="Arial"/>
        </w:rPr>
      </w:pPr>
      <w:r w:rsidRPr="00D61763">
        <w:rPr>
          <w:rStyle w:val="Siln"/>
          <w:rFonts w:cs="Arial"/>
        </w:rPr>
        <w:t xml:space="preserve">Staré </w:t>
      </w:r>
      <w:r w:rsidR="00B50012">
        <w:rPr>
          <w:rStyle w:val="Siln"/>
          <w:rFonts w:cs="Arial"/>
        </w:rPr>
        <w:t>Město pod Sněžníkem, 22</w:t>
      </w:r>
      <w:r w:rsidR="006A4A31">
        <w:rPr>
          <w:rStyle w:val="Siln"/>
          <w:rFonts w:cs="Arial"/>
        </w:rPr>
        <w:t>. dubna</w:t>
      </w:r>
      <w:r w:rsidR="00744DB0" w:rsidRPr="00D61763">
        <w:rPr>
          <w:rStyle w:val="Siln"/>
          <w:rFonts w:cs="Arial"/>
        </w:rPr>
        <w:t xml:space="preserve"> 2016</w:t>
      </w:r>
      <w:r w:rsidRPr="00D61763">
        <w:rPr>
          <w:rStyle w:val="Siln"/>
          <w:rFonts w:cs="Arial"/>
        </w:rPr>
        <w:t xml:space="preserve"> </w:t>
      </w:r>
      <w:r w:rsidR="00744DB0" w:rsidRPr="00D61763">
        <w:rPr>
          <w:rStyle w:val="Siln"/>
          <w:rFonts w:cs="Arial"/>
        </w:rPr>
        <w:t>–</w:t>
      </w:r>
      <w:r w:rsidR="006A4A31">
        <w:rPr>
          <w:rStyle w:val="Siln"/>
          <w:rFonts w:cs="Arial"/>
        </w:rPr>
        <w:t xml:space="preserve"> </w:t>
      </w:r>
      <w:r w:rsidR="006A4A31" w:rsidRPr="006A4A31">
        <w:rPr>
          <w:rStyle w:val="Siln"/>
          <w:rFonts w:cs="Arial"/>
        </w:rPr>
        <w:t xml:space="preserve">Od počátku svého podnikání se společnost PRO-BIO věnuje zpracování a distribuci kvalitních ekologicky certifikovaných potravin s transparentním a udržitelným způsobem výroby a dohledatelností původu. Palmový olej distribuovaný společností PRO-BIO  pochází z oblasti </w:t>
      </w:r>
      <w:proofErr w:type="spellStart"/>
      <w:r w:rsidR="006A4A31" w:rsidRPr="006A4A31">
        <w:rPr>
          <w:rStyle w:val="Siln"/>
          <w:rFonts w:cs="Arial"/>
        </w:rPr>
        <w:t>Santa</w:t>
      </w:r>
      <w:proofErr w:type="spellEnd"/>
      <w:r w:rsidR="006A4A31" w:rsidRPr="006A4A31">
        <w:rPr>
          <w:rStyle w:val="Siln"/>
          <w:rFonts w:cs="Arial"/>
        </w:rPr>
        <w:t xml:space="preserve"> </w:t>
      </w:r>
      <w:proofErr w:type="spellStart"/>
      <w:r w:rsidR="006A4A31" w:rsidRPr="006A4A31">
        <w:rPr>
          <w:rStyle w:val="Siln"/>
          <w:rFonts w:cs="Arial"/>
        </w:rPr>
        <w:t>Monica</w:t>
      </w:r>
      <w:proofErr w:type="spellEnd"/>
      <w:r w:rsidR="006A4A31" w:rsidRPr="006A4A31">
        <w:rPr>
          <w:rStyle w:val="Siln"/>
          <w:rFonts w:cs="Arial"/>
        </w:rPr>
        <w:t xml:space="preserve"> v Kolumbii a jeho pěstitelé patří k jedné z prvních firem v Jižní Americe, kteří začali dodržovat při pěstování palem ekologické i sociální standardy dané certifikátem  RSPO (</w:t>
      </w:r>
      <w:proofErr w:type="spellStart"/>
      <w:r w:rsidR="006A4A31" w:rsidRPr="006A4A31">
        <w:rPr>
          <w:rStyle w:val="Siln"/>
          <w:rFonts w:cs="Arial"/>
        </w:rPr>
        <w:t>Roundtable</w:t>
      </w:r>
      <w:proofErr w:type="spellEnd"/>
      <w:r w:rsidR="006A4A31" w:rsidRPr="006A4A31">
        <w:rPr>
          <w:rStyle w:val="Siln"/>
          <w:rFonts w:cs="Arial"/>
        </w:rPr>
        <w:t xml:space="preserve"> on </w:t>
      </w:r>
      <w:proofErr w:type="spellStart"/>
      <w:r w:rsidR="006A4A31" w:rsidRPr="006A4A31">
        <w:rPr>
          <w:rStyle w:val="Siln"/>
          <w:rFonts w:cs="Arial"/>
        </w:rPr>
        <w:t>Sustainable</w:t>
      </w:r>
      <w:proofErr w:type="spellEnd"/>
      <w:r w:rsidR="006A4A31" w:rsidRPr="006A4A31">
        <w:rPr>
          <w:rStyle w:val="Siln"/>
          <w:rFonts w:cs="Arial"/>
        </w:rPr>
        <w:t xml:space="preserve"> Palm </w:t>
      </w:r>
      <w:proofErr w:type="spellStart"/>
      <w:r w:rsidR="006A4A31" w:rsidRPr="006A4A31">
        <w:rPr>
          <w:rStyle w:val="Siln"/>
          <w:rFonts w:cs="Arial"/>
        </w:rPr>
        <w:t>Oil</w:t>
      </w:r>
      <w:proofErr w:type="spellEnd"/>
      <w:r w:rsidR="006A4A31" w:rsidRPr="006A4A31">
        <w:rPr>
          <w:rStyle w:val="Siln"/>
          <w:rFonts w:cs="Arial"/>
        </w:rPr>
        <w:t xml:space="preserve">). </w:t>
      </w:r>
    </w:p>
    <w:p w:rsidR="006A4A31" w:rsidRDefault="006A4A31" w:rsidP="006A4A31">
      <w:pPr>
        <w:spacing w:after="0" w:line="240" w:lineRule="auto"/>
        <w:rPr>
          <w:rStyle w:val="Siln"/>
          <w:rFonts w:cs="Arial"/>
        </w:rPr>
      </w:pPr>
    </w:p>
    <w:p w:rsidR="006A4A31" w:rsidRPr="006A4A31" w:rsidRDefault="006A4A31" w:rsidP="006A4A31">
      <w:pPr>
        <w:spacing w:after="0" w:line="240" w:lineRule="auto"/>
        <w:rPr>
          <w:rStyle w:val="Siln"/>
          <w:rFonts w:cs="Arial"/>
          <w:b w:val="0"/>
        </w:rPr>
      </w:pPr>
      <w:r>
        <w:rPr>
          <w:rStyle w:val="Siln"/>
          <w:rFonts w:cs="Arial"/>
          <w:b w:val="0"/>
        </w:rPr>
        <w:t>„</w:t>
      </w:r>
      <w:r w:rsidRPr="006A4A31">
        <w:rPr>
          <w:rStyle w:val="Siln"/>
          <w:rFonts w:cs="Arial"/>
          <w:b w:val="0"/>
        </w:rPr>
        <w:t>Palmové plantáže</w:t>
      </w:r>
      <w:r>
        <w:rPr>
          <w:rStyle w:val="Siln"/>
          <w:rFonts w:cs="Arial"/>
          <w:b w:val="0"/>
        </w:rPr>
        <w:t xml:space="preserve"> na této farmě</w:t>
      </w:r>
      <w:r w:rsidRPr="006A4A31">
        <w:rPr>
          <w:rStyle w:val="Siln"/>
          <w:rFonts w:cs="Arial"/>
          <w:b w:val="0"/>
        </w:rPr>
        <w:t xml:space="preserve"> jsou staré více než 20 let a sklizně zde probíhají za použití velmi šetrných metod. Na vlastních „lesních školkách“ jsou dodržovány po</w:t>
      </w:r>
      <w:r>
        <w:rPr>
          <w:rStyle w:val="Siln"/>
          <w:rFonts w:cs="Arial"/>
          <w:b w:val="0"/>
        </w:rPr>
        <w:t xml:space="preserve">stupy ekologického zemědělství tak, </w:t>
      </w:r>
      <w:r w:rsidRPr="006A4A31">
        <w:rPr>
          <w:rStyle w:val="Siln"/>
          <w:rFonts w:cs="Arial"/>
          <w:b w:val="0"/>
        </w:rPr>
        <w:t>aby negativně nezasahovaly do místní krajiny a neškodily ž</w:t>
      </w:r>
      <w:r>
        <w:rPr>
          <w:rStyle w:val="Siln"/>
          <w:rFonts w:cs="Arial"/>
          <w:b w:val="0"/>
        </w:rPr>
        <w:t xml:space="preserve">ivotnímu prostředí“, </w:t>
      </w:r>
      <w:r w:rsidRPr="006A4A31">
        <w:rPr>
          <w:rStyle w:val="Siln"/>
          <w:rFonts w:cs="Arial"/>
          <w:b w:val="0"/>
        </w:rPr>
        <w:t>říká Ing. Barbora Hernychová z oddělení marketingu společnosti PRO-BIO.</w:t>
      </w:r>
      <w:r>
        <w:rPr>
          <w:rStyle w:val="Siln"/>
          <w:rFonts w:cs="Arial"/>
          <w:b w:val="0"/>
        </w:rPr>
        <w:t xml:space="preserve"> </w:t>
      </w:r>
    </w:p>
    <w:p w:rsidR="006A4A31" w:rsidRPr="006A4A31" w:rsidRDefault="006A4A31" w:rsidP="006A4A31">
      <w:pPr>
        <w:spacing w:after="0" w:line="240" w:lineRule="auto"/>
        <w:rPr>
          <w:rStyle w:val="Siln"/>
          <w:rFonts w:cs="Arial"/>
          <w:b w:val="0"/>
        </w:rPr>
      </w:pPr>
    </w:p>
    <w:p w:rsidR="006A4A31" w:rsidRPr="00BF4992" w:rsidRDefault="006A4A31" w:rsidP="006A4A31">
      <w:pPr>
        <w:spacing w:after="0" w:line="240" w:lineRule="auto"/>
        <w:rPr>
          <w:rStyle w:val="Siln"/>
          <w:rFonts w:cs="Arial"/>
          <w:b w:val="0"/>
        </w:rPr>
      </w:pPr>
      <w:r w:rsidRPr="006A4A31">
        <w:rPr>
          <w:rStyle w:val="Siln"/>
          <w:rFonts w:cs="Arial"/>
          <w:b w:val="0"/>
        </w:rPr>
        <w:t xml:space="preserve">„Doposud jsme vycházeli z toho, že využíváme pouze </w:t>
      </w:r>
      <w:r>
        <w:rPr>
          <w:rStyle w:val="Siln"/>
          <w:rFonts w:cs="Arial"/>
          <w:b w:val="0"/>
        </w:rPr>
        <w:t>palmový olej s certifikací RSPO. V</w:t>
      </w:r>
      <w:r w:rsidRPr="006A4A31">
        <w:rPr>
          <w:rStyle w:val="Siln"/>
          <w:rFonts w:cs="Arial"/>
          <w:b w:val="0"/>
        </w:rPr>
        <w:t>zhledem k rostoucímu zájmu zákazníků o prob</w:t>
      </w:r>
      <w:r>
        <w:rPr>
          <w:rStyle w:val="Siln"/>
          <w:rFonts w:cs="Arial"/>
          <w:b w:val="0"/>
        </w:rPr>
        <w:t>lematiku produkce palmového oleje</w:t>
      </w:r>
      <w:r w:rsidRPr="006A4A31">
        <w:rPr>
          <w:rStyle w:val="Siln"/>
          <w:rFonts w:cs="Arial"/>
          <w:b w:val="0"/>
        </w:rPr>
        <w:t xml:space="preserve"> </w:t>
      </w:r>
      <w:r>
        <w:rPr>
          <w:rStyle w:val="Siln"/>
          <w:rFonts w:cs="Arial"/>
          <w:b w:val="0"/>
        </w:rPr>
        <w:t xml:space="preserve">jsme nyní </w:t>
      </w:r>
      <w:r w:rsidRPr="006A4A31">
        <w:rPr>
          <w:rStyle w:val="Siln"/>
          <w:rFonts w:cs="Arial"/>
          <w:b w:val="0"/>
        </w:rPr>
        <w:t>náš postoj přehodnotili a rozhodli jsme s</w:t>
      </w:r>
      <w:r w:rsidR="00D12CE5">
        <w:rPr>
          <w:rStyle w:val="Siln"/>
          <w:rFonts w:cs="Arial"/>
          <w:b w:val="0"/>
        </w:rPr>
        <w:t>e aktivně nahrazovat palmový olej</w:t>
      </w:r>
      <w:r w:rsidRPr="006A4A31">
        <w:rPr>
          <w:rStyle w:val="Siln"/>
          <w:rFonts w:cs="Arial"/>
          <w:b w:val="0"/>
        </w:rPr>
        <w:t xml:space="preserve"> jinými alternativami. Vycházíme vstříc našim zákazní</w:t>
      </w:r>
      <w:r>
        <w:rPr>
          <w:rStyle w:val="Siln"/>
          <w:rFonts w:cs="Arial"/>
          <w:b w:val="0"/>
        </w:rPr>
        <w:t>kům a akceptujeme jejich postoj. V</w:t>
      </w:r>
      <w:r w:rsidRPr="006A4A31">
        <w:rPr>
          <w:rStyle w:val="Siln"/>
          <w:rFonts w:cs="Arial"/>
          <w:b w:val="0"/>
        </w:rPr>
        <w:t xml:space="preserve">e spolupráci s našimi dodavateli </w:t>
      </w:r>
      <w:r>
        <w:rPr>
          <w:rStyle w:val="Siln"/>
          <w:rFonts w:cs="Arial"/>
          <w:b w:val="0"/>
        </w:rPr>
        <w:t xml:space="preserve">budeme </w:t>
      </w:r>
      <w:r w:rsidRPr="006A4A31">
        <w:rPr>
          <w:rStyle w:val="Siln"/>
          <w:rFonts w:cs="Arial"/>
          <w:b w:val="0"/>
        </w:rPr>
        <w:t>receptury prod</w:t>
      </w:r>
      <w:r>
        <w:rPr>
          <w:rStyle w:val="Siln"/>
          <w:rFonts w:cs="Arial"/>
          <w:b w:val="0"/>
        </w:rPr>
        <w:t xml:space="preserve">uktů s obsahem palmového oleje </w:t>
      </w:r>
      <w:r w:rsidRPr="006A4A31">
        <w:rPr>
          <w:rStyle w:val="Siln"/>
          <w:rFonts w:cs="Arial"/>
          <w:b w:val="0"/>
        </w:rPr>
        <w:t>měnit. Není to je</w:t>
      </w:r>
      <w:r>
        <w:rPr>
          <w:rStyle w:val="Siln"/>
          <w:rFonts w:cs="Arial"/>
          <w:b w:val="0"/>
        </w:rPr>
        <w:t>dnoduché ani rychlé řešení, ale v</w:t>
      </w:r>
      <w:r w:rsidRPr="006A4A31">
        <w:rPr>
          <w:rStyle w:val="Siln"/>
          <w:rFonts w:cs="Arial"/>
          <w:b w:val="0"/>
        </w:rPr>
        <w:t>ěříme, že se nám tento krok v dohledné době podaří“, vysvětluje</w:t>
      </w:r>
      <w:r>
        <w:rPr>
          <w:rStyle w:val="Siln"/>
          <w:rFonts w:cs="Arial"/>
          <w:b w:val="0"/>
        </w:rPr>
        <w:t xml:space="preserve"> Barbora Hernychová.</w:t>
      </w:r>
      <w:r w:rsidR="00BF4992">
        <w:rPr>
          <w:rStyle w:val="Siln"/>
          <w:rFonts w:cs="Arial"/>
          <w:b w:val="0"/>
        </w:rPr>
        <w:t xml:space="preserve"> Začátkem tohoto roku vydala firma interní zákaz zařazovat nově do sortimentu výrobky, které ob</w:t>
      </w:r>
      <w:r w:rsidR="00BF4992">
        <w:t>sahují palmový olej</w:t>
      </w:r>
      <w:r w:rsidR="00BF4992" w:rsidRPr="00BF4992">
        <w:t>.</w:t>
      </w:r>
    </w:p>
    <w:p w:rsidR="006A4A31" w:rsidRDefault="006A4A31" w:rsidP="006A4A31">
      <w:pPr>
        <w:spacing w:after="0" w:line="240" w:lineRule="auto"/>
        <w:rPr>
          <w:rStyle w:val="Siln"/>
          <w:rFonts w:cs="Arial"/>
          <w:b w:val="0"/>
        </w:rPr>
      </w:pPr>
    </w:p>
    <w:p w:rsidR="00A0448E" w:rsidRDefault="006A4A31" w:rsidP="006A4A31">
      <w:pPr>
        <w:spacing w:after="0" w:line="240" w:lineRule="auto"/>
        <w:rPr>
          <w:rStyle w:val="Siln"/>
          <w:rFonts w:cs="Arial"/>
          <w:b w:val="0"/>
        </w:rPr>
      </w:pPr>
      <w:r w:rsidRPr="006A4A31">
        <w:rPr>
          <w:rStyle w:val="Siln"/>
          <w:rFonts w:cs="Arial"/>
          <w:b w:val="0"/>
        </w:rPr>
        <w:t>Na celém světě se za letošní a loňský rok spotřebovalo 64,6 milionu tun pal</w:t>
      </w:r>
      <w:r>
        <w:rPr>
          <w:rStyle w:val="Siln"/>
          <w:rFonts w:cs="Arial"/>
          <w:b w:val="0"/>
        </w:rPr>
        <w:t>mového oleje, jeho spotřeba</w:t>
      </w:r>
      <w:r w:rsidRPr="006A4A31">
        <w:rPr>
          <w:rStyle w:val="Siln"/>
          <w:rFonts w:cs="Arial"/>
          <w:b w:val="0"/>
        </w:rPr>
        <w:t xml:space="preserve"> roste hlavně kvůli </w:t>
      </w:r>
      <w:proofErr w:type="spellStart"/>
      <w:r w:rsidRPr="006A4A31">
        <w:rPr>
          <w:rStyle w:val="Siln"/>
          <w:rFonts w:cs="Arial"/>
          <w:b w:val="0"/>
        </w:rPr>
        <w:t>biopalivům</w:t>
      </w:r>
      <w:proofErr w:type="spellEnd"/>
      <w:r w:rsidRPr="006A4A31">
        <w:rPr>
          <w:rStyle w:val="Siln"/>
          <w:rFonts w:cs="Arial"/>
          <w:b w:val="0"/>
        </w:rPr>
        <w:t>.</w:t>
      </w:r>
      <w:r w:rsidR="00D12CE5" w:rsidRPr="00D12CE5">
        <w:rPr>
          <w:rStyle w:val="Siln"/>
          <w:rFonts w:cs="Arial"/>
          <w:b w:val="0"/>
        </w:rPr>
        <w:t xml:space="preserve"> </w:t>
      </w:r>
      <w:r w:rsidR="00D12CE5" w:rsidRPr="006A4A31">
        <w:rPr>
          <w:rStyle w:val="Siln"/>
          <w:rFonts w:cs="Arial"/>
          <w:b w:val="0"/>
        </w:rPr>
        <w:t xml:space="preserve">Z celosvětové produkce připadá pouze 0,1 % na palmový olej v </w:t>
      </w:r>
      <w:proofErr w:type="spellStart"/>
      <w:r w:rsidR="00D12CE5" w:rsidRPr="006A4A31">
        <w:rPr>
          <w:rStyle w:val="Siln"/>
          <w:rFonts w:cs="Arial"/>
          <w:b w:val="0"/>
        </w:rPr>
        <w:t>biokvalitě</w:t>
      </w:r>
      <w:proofErr w:type="spellEnd"/>
      <w:r w:rsidR="00D12CE5" w:rsidRPr="006A4A31">
        <w:rPr>
          <w:rStyle w:val="Siln"/>
          <w:rFonts w:cs="Arial"/>
          <w:b w:val="0"/>
        </w:rPr>
        <w:t>, který pochází především z Kolumbie a Ekvádoru.</w:t>
      </w:r>
    </w:p>
    <w:p w:rsidR="00BF4992" w:rsidRDefault="00BF4992" w:rsidP="006A4A31">
      <w:pPr>
        <w:spacing w:after="0" w:line="240" w:lineRule="auto"/>
        <w:rPr>
          <w:rStyle w:val="Siln"/>
          <w:rFonts w:cs="Arial"/>
          <w:b w:val="0"/>
        </w:rPr>
      </w:pPr>
    </w:p>
    <w:p w:rsidR="00BF4992" w:rsidRDefault="00BF4992" w:rsidP="006A4A31">
      <w:pPr>
        <w:spacing w:after="0" w:line="240" w:lineRule="auto"/>
        <w:rPr>
          <w:rStyle w:val="Siln"/>
          <w:rFonts w:cs="Arial"/>
          <w:b w:val="0"/>
        </w:rPr>
      </w:pPr>
    </w:p>
    <w:p w:rsidR="00BF4992" w:rsidRPr="006A4A31" w:rsidRDefault="00BF4992" w:rsidP="006A4A31">
      <w:pPr>
        <w:spacing w:after="0" w:line="240" w:lineRule="auto"/>
        <w:rPr>
          <w:rStyle w:val="Siln"/>
          <w:rFonts w:cs="Arial"/>
          <w:b w:val="0"/>
        </w:rPr>
      </w:pPr>
    </w:p>
    <w:p w:rsidR="006A4A31" w:rsidRPr="00D61763" w:rsidRDefault="006A4A31" w:rsidP="006A4A31">
      <w:pPr>
        <w:spacing w:after="0" w:line="240" w:lineRule="auto"/>
        <w:rPr>
          <w:rStyle w:val="Siln"/>
          <w:b w:val="0"/>
        </w:rPr>
      </w:pPr>
    </w:p>
    <w:p w:rsidR="00A0448E" w:rsidRPr="00D61763" w:rsidRDefault="00A0448E" w:rsidP="00D61763">
      <w:pPr>
        <w:pStyle w:val="Normln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61763">
        <w:rPr>
          <w:rFonts w:asciiTheme="minorHAnsi" w:hAnsiTheme="minorHAnsi" w:cs="Arial"/>
          <w:sz w:val="22"/>
          <w:szCs w:val="22"/>
        </w:rPr>
        <w:t>Další informace:</w:t>
      </w:r>
    </w:p>
    <w:p w:rsidR="00A0448E" w:rsidRPr="00D61763" w:rsidRDefault="00A0448E" w:rsidP="00D61763">
      <w:pPr>
        <w:pStyle w:val="Normln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61763">
        <w:rPr>
          <w:rFonts w:asciiTheme="minorHAnsi" w:hAnsiTheme="minorHAnsi" w:cs="Arial"/>
          <w:sz w:val="22"/>
          <w:szCs w:val="22"/>
        </w:rPr>
        <w:br/>
        <w:t>Ing. Barbora Hernychová, PRO-BIO, obchodní společnost s r.o.</w:t>
      </w:r>
    </w:p>
    <w:p w:rsidR="00A0448E" w:rsidRPr="00D61763" w:rsidRDefault="00A0448E" w:rsidP="00D61763">
      <w:pPr>
        <w:pStyle w:val="Normln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A0448E" w:rsidRPr="00D61763" w:rsidRDefault="00A0448E" w:rsidP="00D61763">
      <w:pPr>
        <w:spacing w:after="0" w:line="240" w:lineRule="auto"/>
        <w:rPr>
          <w:rFonts w:cs="Arial"/>
          <w:noProof/>
        </w:rPr>
      </w:pPr>
      <w:r w:rsidRPr="00D61763">
        <w:rPr>
          <w:rFonts w:cs="Arial"/>
        </w:rPr>
        <w:t xml:space="preserve">Tel: </w:t>
      </w:r>
      <w:r w:rsidRPr="00D61763">
        <w:rPr>
          <w:rFonts w:cs="Arial"/>
          <w:noProof/>
        </w:rPr>
        <w:t>777 935 189</w:t>
      </w:r>
    </w:p>
    <w:p w:rsidR="00597352" w:rsidRDefault="00A0448E" w:rsidP="00FF39E1">
      <w:pPr>
        <w:spacing w:after="0" w:line="240" w:lineRule="auto"/>
        <w:rPr>
          <w:rFonts w:cs="Arial"/>
          <w:noProof/>
        </w:rPr>
      </w:pPr>
      <w:r w:rsidRPr="00D61763">
        <w:rPr>
          <w:rFonts w:cs="Arial"/>
          <w:noProof/>
        </w:rPr>
        <w:t xml:space="preserve">e-mail: </w:t>
      </w:r>
      <w:hyperlink r:id="rId8" w:history="1">
        <w:r w:rsidR="00FF39E1" w:rsidRPr="00BC7665">
          <w:rPr>
            <w:rStyle w:val="Hypertextovodkaz"/>
            <w:rFonts w:cs="Arial"/>
            <w:noProof/>
          </w:rPr>
          <w:t>hernychova</w:t>
        </w:r>
        <w:r w:rsidR="00FF39E1" w:rsidRPr="00BC7665">
          <w:rPr>
            <w:rStyle w:val="Hypertextovodkaz"/>
            <w:rFonts w:cs="Arial"/>
            <w:noProof/>
            <w:lang w:val="en-US"/>
          </w:rPr>
          <w:t>@</w:t>
        </w:r>
        <w:r w:rsidR="00FF39E1" w:rsidRPr="00BC7665">
          <w:rPr>
            <w:rStyle w:val="Hypertextovodkaz"/>
            <w:rFonts w:cs="Arial"/>
            <w:noProof/>
          </w:rPr>
          <w:t>probio.cz</w:t>
        </w:r>
      </w:hyperlink>
    </w:p>
    <w:p w:rsidR="00633D15" w:rsidRPr="00D61763" w:rsidRDefault="001C23E3" w:rsidP="00FF39E1">
      <w:pPr>
        <w:spacing w:after="0" w:line="240" w:lineRule="auto"/>
        <w:rPr>
          <w:rFonts w:cs="Arial"/>
        </w:rPr>
      </w:pPr>
      <w:hyperlink r:id="rId9" w:history="1">
        <w:r w:rsidR="00A0448E" w:rsidRPr="00D61763">
          <w:rPr>
            <w:rStyle w:val="Hypertextovodkaz"/>
            <w:rFonts w:cs="Arial"/>
          </w:rPr>
          <w:t>www.probio.cz</w:t>
        </w:r>
      </w:hyperlink>
      <w:r w:rsidR="00A0448E" w:rsidRPr="00D61763">
        <w:rPr>
          <w:rFonts w:cs="Arial"/>
        </w:rPr>
        <w:t xml:space="preserve">, </w:t>
      </w:r>
      <w:hyperlink r:id="rId10" w:history="1">
        <w:r w:rsidR="00597352" w:rsidRPr="00BC7665">
          <w:rPr>
            <w:rStyle w:val="Hypertextovodkaz"/>
            <w:rFonts w:cs="Arial"/>
          </w:rPr>
          <w:t>www.nasebiofarma.cz</w:t>
        </w:r>
      </w:hyperlink>
      <w:r w:rsidR="00597352">
        <w:rPr>
          <w:rFonts w:cs="Arial"/>
        </w:rPr>
        <w:t xml:space="preserve">, </w:t>
      </w:r>
      <w:hyperlink r:id="rId11" w:history="1">
        <w:r w:rsidR="00A0448E" w:rsidRPr="00D61763">
          <w:rPr>
            <w:rStyle w:val="Hypertextovodkaz"/>
            <w:rFonts w:cs="Arial"/>
          </w:rPr>
          <w:t>www.bioweb.cz</w:t>
        </w:r>
      </w:hyperlink>
    </w:p>
    <w:sectPr w:rsidR="00633D15" w:rsidRPr="00D61763" w:rsidSect="00AE21A7">
      <w:headerReference w:type="default" r:id="rId12"/>
      <w:footerReference w:type="default" r:id="rId13"/>
      <w:pgSz w:w="11906" w:h="16838" w:code="9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22" w:rsidRDefault="000E5722" w:rsidP="00A021E0">
      <w:pPr>
        <w:spacing w:after="0" w:line="240" w:lineRule="auto"/>
      </w:pPr>
      <w:r>
        <w:separator/>
      </w:r>
    </w:p>
  </w:endnote>
  <w:endnote w:type="continuationSeparator" w:id="0">
    <w:p w:rsidR="000E5722" w:rsidRDefault="000E5722" w:rsidP="00A0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E0" w:rsidRDefault="00B63AA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-1539240</wp:posOffset>
          </wp:positionV>
          <wp:extent cx="7620000" cy="1714500"/>
          <wp:effectExtent l="19050" t="0" r="0" b="0"/>
          <wp:wrapTight wrapText="bothSides">
            <wp:wrapPolygon edited="0">
              <wp:start x="-54" y="0"/>
              <wp:lineTo x="-54" y="21360"/>
              <wp:lineTo x="21600" y="21360"/>
              <wp:lineTo x="21600" y="0"/>
              <wp:lineTo x="-54" y="0"/>
            </wp:wrapPolygon>
          </wp:wrapTight>
          <wp:docPr id="2" name="Obrázek 1" descr="spod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d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22" w:rsidRDefault="000E5722" w:rsidP="00A021E0">
      <w:pPr>
        <w:spacing w:after="0" w:line="240" w:lineRule="auto"/>
      </w:pPr>
      <w:r>
        <w:separator/>
      </w:r>
    </w:p>
  </w:footnote>
  <w:footnote w:type="continuationSeparator" w:id="0">
    <w:p w:rsidR="000E5722" w:rsidRDefault="000E5722" w:rsidP="00A0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7" w:rsidRDefault="00AE21A7" w:rsidP="00A021E0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14605</wp:posOffset>
          </wp:positionV>
          <wp:extent cx="2011680" cy="876300"/>
          <wp:effectExtent l="19050" t="0" r="7620" b="0"/>
          <wp:wrapTight wrapText="bothSides">
            <wp:wrapPolygon edited="0">
              <wp:start x="-205" y="0"/>
              <wp:lineTo x="-205" y="21130"/>
              <wp:lineTo x="21682" y="21130"/>
              <wp:lineTo x="21682" y="0"/>
              <wp:lineTo x="-205" y="0"/>
            </wp:wrapPolygon>
          </wp:wrapTight>
          <wp:docPr id="1" name="Obrázek 0" descr="probio_logo_oř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bio_logo_oře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168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21A7" w:rsidRDefault="00AE21A7" w:rsidP="00A021E0">
    <w:pPr>
      <w:pStyle w:val="Zhlav"/>
    </w:pPr>
  </w:p>
  <w:p w:rsidR="00AE21A7" w:rsidRDefault="00AE21A7" w:rsidP="00A021E0">
    <w:pPr>
      <w:pStyle w:val="Zhlav"/>
    </w:pPr>
  </w:p>
  <w:p w:rsidR="00AE21A7" w:rsidRDefault="00AE21A7" w:rsidP="00A021E0">
    <w:pPr>
      <w:pStyle w:val="Zhlav"/>
    </w:pPr>
  </w:p>
  <w:p w:rsidR="00A021E0" w:rsidRPr="00A021E0" w:rsidRDefault="00A021E0" w:rsidP="00A021E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53F8"/>
    <w:multiLevelType w:val="hybridMultilevel"/>
    <w:tmpl w:val="34BA2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A021E0"/>
    <w:rsid w:val="00017749"/>
    <w:rsid w:val="000456DA"/>
    <w:rsid w:val="00051A61"/>
    <w:rsid w:val="00054C24"/>
    <w:rsid w:val="0009705E"/>
    <w:rsid w:val="000E10EC"/>
    <w:rsid w:val="000E5722"/>
    <w:rsid w:val="00101D5C"/>
    <w:rsid w:val="001121A1"/>
    <w:rsid w:val="00113C58"/>
    <w:rsid w:val="001269E8"/>
    <w:rsid w:val="00176A3C"/>
    <w:rsid w:val="001B62A7"/>
    <w:rsid w:val="001C23E3"/>
    <w:rsid w:val="001D2322"/>
    <w:rsid w:val="001F6DBD"/>
    <w:rsid w:val="00215F64"/>
    <w:rsid w:val="002261D0"/>
    <w:rsid w:val="00237263"/>
    <w:rsid w:val="00240FCE"/>
    <w:rsid w:val="00266B8F"/>
    <w:rsid w:val="00292B87"/>
    <w:rsid w:val="0029637A"/>
    <w:rsid w:val="002B770E"/>
    <w:rsid w:val="002D1287"/>
    <w:rsid w:val="002D24D1"/>
    <w:rsid w:val="002D4B25"/>
    <w:rsid w:val="002E6DF4"/>
    <w:rsid w:val="002E7C7C"/>
    <w:rsid w:val="0031007B"/>
    <w:rsid w:val="003202F7"/>
    <w:rsid w:val="00344972"/>
    <w:rsid w:val="00364333"/>
    <w:rsid w:val="00391F43"/>
    <w:rsid w:val="003B3DB3"/>
    <w:rsid w:val="003D339F"/>
    <w:rsid w:val="0040523A"/>
    <w:rsid w:val="00414F6E"/>
    <w:rsid w:val="00464B7F"/>
    <w:rsid w:val="0049657D"/>
    <w:rsid w:val="004A03A3"/>
    <w:rsid w:val="004A1AC1"/>
    <w:rsid w:val="004D61E9"/>
    <w:rsid w:val="004D64E5"/>
    <w:rsid w:val="004F1A6C"/>
    <w:rsid w:val="00501AE6"/>
    <w:rsid w:val="00510B76"/>
    <w:rsid w:val="005304AF"/>
    <w:rsid w:val="0053782E"/>
    <w:rsid w:val="00545F72"/>
    <w:rsid w:val="00572C44"/>
    <w:rsid w:val="00577F41"/>
    <w:rsid w:val="005917F3"/>
    <w:rsid w:val="00597033"/>
    <w:rsid w:val="00597352"/>
    <w:rsid w:val="005A6B42"/>
    <w:rsid w:val="005A6FA5"/>
    <w:rsid w:val="005A77E0"/>
    <w:rsid w:val="005D0ADA"/>
    <w:rsid w:val="0061496B"/>
    <w:rsid w:val="00617D4B"/>
    <w:rsid w:val="00633D15"/>
    <w:rsid w:val="00634B8C"/>
    <w:rsid w:val="00640C97"/>
    <w:rsid w:val="00696515"/>
    <w:rsid w:val="006A4A31"/>
    <w:rsid w:val="006A5227"/>
    <w:rsid w:val="006A5B69"/>
    <w:rsid w:val="006A7C60"/>
    <w:rsid w:val="006B581E"/>
    <w:rsid w:val="006D6B72"/>
    <w:rsid w:val="006E0CB9"/>
    <w:rsid w:val="006E5BC6"/>
    <w:rsid w:val="006E77AD"/>
    <w:rsid w:val="006F3224"/>
    <w:rsid w:val="00705FE2"/>
    <w:rsid w:val="00707214"/>
    <w:rsid w:val="00744DB0"/>
    <w:rsid w:val="00753160"/>
    <w:rsid w:val="007676D8"/>
    <w:rsid w:val="0079584D"/>
    <w:rsid w:val="007E1A47"/>
    <w:rsid w:val="0080551B"/>
    <w:rsid w:val="008227B9"/>
    <w:rsid w:val="00841442"/>
    <w:rsid w:val="00867E68"/>
    <w:rsid w:val="00892F2B"/>
    <w:rsid w:val="008A14E7"/>
    <w:rsid w:val="008B5912"/>
    <w:rsid w:val="008E09B4"/>
    <w:rsid w:val="008E35FF"/>
    <w:rsid w:val="008E431C"/>
    <w:rsid w:val="008F42C7"/>
    <w:rsid w:val="008F54B4"/>
    <w:rsid w:val="009160D9"/>
    <w:rsid w:val="00945A09"/>
    <w:rsid w:val="00967A9B"/>
    <w:rsid w:val="00973CD7"/>
    <w:rsid w:val="00995601"/>
    <w:rsid w:val="009A067C"/>
    <w:rsid w:val="009A0A20"/>
    <w:rsid w:val="009D049C"/>
    <w:rsid w:val="009D7126"/>
    <w:rsid w:val="009F72DA"/>
    <w:rsid w:val="00A021E0"/>
    <w:rsid w:val="00A0448E"/>
    <w:rsid w:val="00A0500D"/>
    <w:rsid w:val="00A05258"/>
    <w:rsid w:val="00A3142D"/>
    <w:rsid w:val="00A60FCE"/>
    <w:rsid w:val="00A86093"/>
    <w:rsid w:val="00A97304"/>
    <w:rsid w:val="00AA73F4"/>
    <w:rsid w:val="00AE21A7"/>
    <w:rsid w:val="00B10E79"/>
    <w:rsid w:val="00B21FE3"/>
    <w:rsid w:val="00B34E66"/>
    <w:rsid w:val="00B470B1"/>
    <w:rsid w:val="00B50012"/>
    <w:rsid w:val="00B62B0E"/>
    <w:rsid w:val="00B63AAA"/>
    <w:rsid w:val="00B86AE6"/>
    <w:rsid w:val="00BA5B64"/>
    <w:rsid w:val="00BB0FDF"/>
    <w:rsid w:val="00BC3283"/>
    <w:rsid w:val="00BF1EA9"/>
    <w:rsid w:val="00BF4992"/>
    <w:rsid w:val="00C23BCA"/>
    <w:rsid w:val="00C57AB8"/>
    <w:rsid w:val="00C67686"/>
    <w:rsid w:val="00C72EFF"/>
    <w:rsid w:val="00C86DBD"/>
    <w:rsid w:val="00C874E9"/>
    <w:rsid w:val="00C9345A"/>
    <w:rsid w:val="00CB25B3"/>
    <w:rsid w:val="00CD734D"/>
    <w:rsid w:val="00CE205B"/>
    <w:rsid w:val="00CE4F3F"/>
    <w:rsid w:val="00D01667"/>
    <w:rsid w:val="00D12CE5"/>
    <w:rsid w:val="00D24705"/>
    <w:rsid w:val="00D2584B"/>
    <w:rsid w:val="00D4573C"/>
    <w:rsid w:val="00D55E97"/>
    <w:rsid w:val="00D61763"/>
    <w:rsid w:val="00DD1930"/>
    <w:rsid w:val="00E3626C"/>
    <w:rsid w:val="00E53FD9"/>
    <w:rsid w:val="00E623DC"/>
    <w:rsid w:val="00E858F8"/>
    <w:rsid w:val="00EA57F5"/>
    <w:rsid w:val="00EB71B4"/>
    <w:rsid w:val="00ED1C78"/>
    <w:rsid w:val="00ED738D"/>
    <w:rsid w:val="00EE4FBB"/>
    <w:rsid w:val="00F149CB"/>
    <w:rsid w:val="00F2748C"/>
    <w:rsid w:val="00F51C7F"/>
    <w:rsid w:val="00F5691A"/>
    <w:rsid w:val="00F71E72"/>
    <w:rsid w:val="00FA4E37"/>
    <w:rsid w:val="00FF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F2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1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1E0"/>
  </w:style>
  <w:style w:type="paragraph" w:styleId="Zpat">
    <w:name w:val="footer"/>
    <w:basedOn w:val="Normln"/>
    <w:link w:val="ZpatChar"/>
    <w:uiPriority w:val="99"/>
    <w:unhideWhenUsed/>
    <w:rsid w:val="00A0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1E0"/>
  </w:style>
  <w:style w:type="paragraph" w:styleId="Odstavecseseznamem">
    <w:name w:val="List Paragraph"/>
    <w:basedOn w:val="Normln"/>
    <w:uiPriority w:val="34"/>
    <w:qFormat/>
    <w:rsid w:val="00892F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3D1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33D15"/>
    <w:rPr>
      <w:b/>
      <w:bCs/>
    </w:rPr>
  </w:style>
  <w:style w:type="paragraph" w:styleId="Normlnweb">
    <w:name w:val="Normal (Web)"/>
    <w:basedOn w:val="Normln"/>
    <w:uiPriority w:val="99"/>
    <w:unhideWhenUsed/>
    <w:rsid w:val="0063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633D15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3202F7"/>
    <w:rPr>
      <w:i/>
      <w:iCs/>
    </w:rPr>
  </w:style>
  <w:style w:type="paragraph" w:customStyle="1" w:styleId="Default">
    <w:name w:val="Default"/>
    <w:rsid w:val="00A04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A0448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nychova@probi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nea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slavnosti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sebiofarm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bi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Jachanová</dc:creator>
  <cp:lastModifiedBy>Barbora</cp:lastModifiedBy>
  <cp:revision>7</cp:revision>
  <cp:lastPrinted>2016-04-22T08:40:00Z</cp:lastPrinted>
  <dcterms:created xsi:type="dcterms:W3CDTF">2016-04-14T11:50:00Z</dcterms:created>
  <dcterms:modified xsi:type="dcterms:W3CDTF">2016-04-22T09:04:00Z</dcterms:modified>
</cp:coreProperties>
</file>