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EEB" w:rsidRDefault="00917675" w:rsidP="00917675">
      <w:pPr>
        <w:jc w:val="right"/>
        <w:rPr>
          <w:szCs w:val="24"/>
        </w:rPr>
      </w:pPr>
      <w:r w:rsidRPr="00917675">
        <w:rPr>
          <w:szCs w:val="24"/>
        </w:rPr>
        <w:t>P</w:t>
      </w:r>
      <w:r>
        <w:rPr>
          <w:szCs w:val="24"/>
        </w:rPr>
        <w:t xml:space="preserve">raha, </w:t>
      </w:r>
      <w:r w:rsidR="00B0263F">
        <w:rPr>
          <w:szCs w:val="24"/>
        </w:rPr>
        <w:t>19</w:t>
      </w:r>
      <w:r>
        <w:rPr>
          <w:szCs w:val="24"/>
        </w:rPr>
        <w:t xml:space="preserve">. </w:t>
      </w:r>
      <w:r w:rsidR="00B0263F">
        <w:rPr>
          <w:szCs w:val="24"/>
        </w:rPr>
        <w:t>října</w:t>
      </w:r>
      <w:r>
        <w:rPr>
          <w:szCs w:val="24"/>
        </w:rPr>
        <w:t xml:space="preserve"> 2023</w:t>
      </w:r>
    </w:p>
    <w:p w:rsidR="00917675" w:rsidRDefault="00917675" w:rsidP="00917675">
      <w:pPr>
        <w:jc w:val="right"/>
        <w:rPr>
          <w:szCs w:val="24"/>
        </w:rPr>
      </w:pPr>
    </w:p>
    <w:p w:rsidR="00917675" w:rsidRDefault="00917675" w:rsidP="00917675">
      <w:pPr>
        <w:jc w:val="both"/>
        <w:rPr>
          <w:b/>
          <w:szCs w:val="24"/>
        </w:rPr>
      </w:pPr>
      <w:r w:rsidRPr="00917675">
        <w:rPr>
          <w:b/>
          <w:szCs w:val="24"/>
        </w:rPr>
        <w:t xml:space="preserve">TZ: </w:t>
      </w:r>
      <w:r w:rsidR="00B0263F">
        <w:rPr>
          <w:b/>
          <w:szCs w:val="24"/>
        </w:rPr>
        <w:t>Začíná hlavní část kampaně #</w:t>
      </w:r>
      <w:proofErr w:type="spellStart"/>
      <w:r w:rsidR="00B0263F">
        <w:rPr>
          <w:b/>
          <w:szCs w:val="24"/>
        </w:rPr>
        <w:t>StopNenavisti</w:t>
      </w:r>
      <w:proofErr w:type="spellEnd"/>
    </w:p>
    <w:p w:rsidR="00917675" w:rsidRDefault="00917675" w:rsidP="008533CB">
      <w:pPr>
        <w:jc w:val="both"/>
        <w:rPr>
          <w:i/>
          <w:szCs w:val="24"/>
        </w:rPr>
      </w:pPr>
      <w:r w:rsidRPr="00917675">
        <w:rPr>
          <w:i/>
          <w:szCs w:val="24"/>
        </w:rPr>
        <w:t>Nevládní organizace Fórum 50 %, která podporuje vyrovnané zastoupení žen a mužů ve veřejném životě, dnes</w:t>
      </w:r>
      <w:r w:rsidR="00B0263F">
        <w:rPr>
          <w:i/>
          <w:szCs w:val="24"/>
        </w:rPr>
        <w:t xml:space="preserve"> spustila hlavní část kampaně #</w:t>
      </w:r>
      <w:proofErr w:type="spellStart"/>
      <w:r w:rsidR="00B0263F">
        <w:rPr>
          <w:i/>
          <w:szCs w:val="24"/>
        </w:rPr>
        <w:t>StopNenavisti</w:t>
      </w:r>
      <w:proofErr w:type="spellEnd"/>
      <w:r w:rsidR="00B0263F">
        <w:rPr>
          <w:i/>
          <w:szCs w:val="24"/>
        </w:rPr>
        <w:t>. Jejím cílem je poukázat na</w:t>
      </w:r>
      <w:r>
        <w:rPr>
          <w:i/>
          <w:szCs w:val="24"/>
        </w:rPr>
        <w:t> probl</w:t>
      </w:r>
      <w:r w:rsidR="00B0263F">
        <w:rPr>
          <w:i/>
          <w:szCs w:val="24"/>
        </w:rPr>
        <w:t>ém</w:t>
      </w:r>
      <w:r>
        <w:rPr>
          <w:i/>
          <w:szCs w:val="24"/>
        </w:rPr>
        <w:t xml:space="preserve"> násilného a obtěžujícího chování vůči političkám a veřejně aktivním ženám.</w:t>
      </w:r>
    </w:p>
    <w:p w:rsidR="00917675" w:rsidRDefault="00B0263F" w:rsidP="008533CB">
      <w:pPr>
        <w:jc w:val="both"/>
        <w:rPr>
          <w:szCs w:val="24"/>
        </w:rPr>
      </w:pPr>
      <w:r>
        <w:rPr>
          <w:szCs w:val="24"/>
        </w:rPr>
        <w:t>O</w:t>
      </w:r>
      <w:r w:rsidR="00917675">
        <w:rPr>
          <w:szCs w:val="24"/>
        </w:rPr>
        <w:t>btěžující či dokonce násilné chování vůči političkám je častým, ale bohužel často nedostatečně viditelným jevem</w:t>
      </w:r>
      <w:r w:rsidR="00917675" w:rsidRPr="00257B7F">
        <w:rPr>
          <w:szCs w:val="24"/>
        </w:rPr>
        <w:t xml:space="preserve">. </w:t>
      </w:r>
      <w:r w:rsidR="00917675" w:rsidRPr="00257B7F">
        <w:rPr>
          <w:i/>
          <w:szCs w:val="24"/>
        </w:rPr>
        <w:t xml:space="preserve">„Šetření </w:t>
      </w:r>
      <w:hyperlink r:id="rId8" w:history="1">
        <w:r w:rsidR="00917675" w:rsidRPr="00690D77">
          <w:rPr>
            <w:rStyle w:val="Hypertextovodkaz"/>
            <w:i/>
            <w:szCs w:val="24"/>
          </w:rPr>
          <w:t>Meziparlamentní unie</w:t>
        </w:r>
      </w:hyperlink>
      <w:r w:rsidR="00917675" w:rsidRPr="00257B7F">
        <w:rPr>
          <w:i/>
          <w:szCs w:val="24"/>
        </w:rPr>
        <w:t xml:space="preserve"> například ukázalo, že</w:t>
      </w:r>
      <w:r w:rsidR="00257B7F" w:rsidRPr="00257B7F">
        <w:rPr>
          <w:i/>
          <w:szCs w:val="24"/>
        </w:rPr>
        <w:t xml:space="preserve"> s nějakou formou násilí se setkalo více než 80 % respondentek z řad poslankyň napříč Evropou. </w:t>
      </w:r>
      <w:r>
        <w:rPr>
          <w:i/>
          <w:szCs w:val="24"/>
        </w:rPr>
        <w:t>Nedávné odchody výrazných světových političek ukazují, že i tento faktor přispívá k tomu, že politika ženy neúměrně vyčerpává</w:t>
      </w:r>
      <w:r w:rsidR="00257B7F" w:rsidRPr="00257B7F">
        <w:rPr>
          <w:i/>
          <w:szCs w:val="24"/>
        </w:rPr>
        <w:t>,“</w:t>
      </w:r>
      <w:r w:rsidR="00257B7F">
        <w:rPr>
          <w:szCs w:val="24"/>
        </w:rPr>
        <w:t xml:space="preserve"> říká ředitelka Fóra 50 % Veronika </w:t>
      </w:r>
      <w:proofErr w:type="spellStart"/>
      <w:r w:rsidR="00257B7F">
        <w:rPr>
          <w:szCs w:val="24"/>
        </w:rPr>
        <w:t>Šprincová</w:t>
      </w:r>
      <w:proofErr w:type="spellEnd"/>
      <w:r w:rsidR="00257B7F">
        <w:rPr>
          <w:szCs w:val="24"/>
        </w:rPr>
        <w:t>.</w:t>
      </w:r>
    </w:p>
    <w:p w:rsidR="00EB1838" w:rsidRDefault="00B0263F" w:rsidP="008533CB">
      <w:pPr>
        <w:jc w:val="both"/>
        <w:rPr>
          <w:szCs w:val="24"/>
        </w:rPr>
      </w:pPr>
      <w:r>
        <w:rPr>
          <w:szCs w:val="24"/>
        </w:rPr>
        <w:t>I v českých médiích se již začíná téma objevovat. Nedávno pozornost přilákala například kauza Zuzany Klusové z České pirátské strany, která se ihned po oznámení kandidatury do Evropského parlamentu dočkala vlny sexistických komentářů.</w:t>
      </w:r>
    </w:p>
    <w:p w:rsidR="00B0263F" w:rsidRDefault="00B0263F" w:rsidP="008533CB">
      <w:pPr>
        <w:jc w:val="both"/>
        <w:rPr>
          <w:szCs w:val="24"/>
        </w:rPr>
      </w:pPr>
      <w:r>
        <w:rPr>
          <w:szCs w:val="24"/>
        </w:rPr>
        <w:t>Přesto informovanost na straně veřejnosti není dostatečná a je potřeba ukazovat nejen konkrétní individuální příklady, ale i širší kontext, v němž se to děje. Fórum 50 % proto dnes spustila hlavní část své kampaně #</w:t>
      </w:r>
      <w:proofErr w:type="spellStart"/>
      <w:r>
        <w:rPr>
          <w:szCs w:val="24"/>
        </w:rPr>
        <w:t>StopNenavisti</w:t>
      </w:r>
      <w:proofErr w:type="spellEnd"/>
      <w:r>
        <w:rPr>
          <w:szCs w:val="24"/>
        </w:rPr>
        <w:t>.</w:t>
      </w:r>
    </w:p>
    <w:p w:rsidR="00B0263F" w:rsidRDefault="00B0263F" w:rsidP="008533CB">
      <w:pPr>
        <w:jc w:val="both"/>
        <w:rPr>
          <w:szCs w:val="24"/>
        </w:rPr>
      </w:pPr>
      <w:r>
        <w:rPr>
          <w:szCs w:val="24"/>
        </w:rPr>
        <w:t xml:space="preserve">V jejím rámci bude postupně zveřejňovat sérii </w:t>
      </w:r>
      <w:r w:rsidR="006715D5">
        <w:rPr>
          <w:szCs w:val="24"/>
        </w:rPr>
        <w:t xml:space="preserve">pěti </w:t>
      </w:r>
      <w:proofErr w:type="spellStart"/>
      <w:r>
        <w:rPr>
          <w:szCs w:val="24"/>
        </w:rPr>
        <w:t>videospotů</w:t>
      </w:r>
      <w:proofErr w:type="spellEnd"/>
      <w:r>
        <w:rPr>
          <w:szCs w:val="24"/>
        </w:rPr>
        <w:t>, v nichž české veřejně aktivní ženy čtou nevhodné, vulgární a mnohdy i nenávistné komentáře, které jim</w:t>
      </w:r>
      <w:r w:rsidR="001F1A4E">
        <w:rPr>
          <w:szCs w:val="24"/>
        </w:rPr>
        <w:t xml:space="preserve"> reálně</w:t>
      </w:r>
      <w:r>
        <w:rPr>
          <w:szCs w:val="24"/>
        </w:rPr>
        <w:t xml:space="preserve"> přišly. Pro ilustraci nejen podobných zkušeností, ale i popsání příčin a následků tohoto jevu pak budou na webových stránkách přibývat i rozhovory s veřejně aktivními ženami, ale i odbornicemi a odborníky na toto téma.</w:t>
      </w:r>
    </w:p>
    <w:p w:rsidR="00B0263F" w:rsidRDefault="00B0263F" w:rsidP="008533CB">
      <w:pPr>
        <w:jc w:val="both"/>
        <w:rPr>
          <w:szCs w:val="24"/>
        </w:rPr>
      </w:pPr>
      <w:r>
        <w:rPr>
          <w:szCs w:val="24"/>
        </w:rPr>
        <w:t xml:space="preserve">Kampaň odstartovala zveřejněním </w:t>
      </w:r>
      <w:hyperlink r:id="rId9" w:history="1">
        <w:r w:rsidRPr="00B0263F">
          <w:rPr>
            <w:rStyle w:val="Hypertextovodkaz"/>
            <w:szCs w:val="24"/>
          </w:rPr>
          <w:t>prvního videa</w:t>
        </w:r>
      </w:hyperlink>
      <w:r>
        <w:rPr>
          <w:szCs w:val="24"/>
        </w:rPr>
        <w:t xml:space="preserve"> dnes ve 13:00</w:t>
      </w:r>
      <w:r w:rsidR="006715D5">
        <w:rPr>
          <w:szCs w:val="24"/>
        </w:rPr>
        <w:t>, na webových</w:t>
      </w:r>
      <w:r w:rsidR="004B53E7">
        <w:rPr>
          <w:szCs w:val="24"/>
        </w:rPr>
        <w:t xml:space="preserve"> stránkách organizace</w:t>
      </w:r>
      <w:r w:rsidR="006715D5">
        <w:rPr>
          <w:szCs w:val="24"/>
        </w:rPr>
        <w:t xml:space="preserve"> jsou k přečtení </w:t>
      </w:r>
      <w:hyperlink r:id="rId10" w:history="1">
        <w:r w:rsidR="006715D5" w:rsidRPr="006715D5">
          <w:rPr>
            <w:rStyle w:val="Hypertextovodkaz"/>
            <w:szCs w:val="24"/>
          </w:rPr>
          <w:t>rozhovory</w:t>
        </w:r>
      </w:hyperlink>
      <w:r w:rsidR="006715D5">
        <w:rPr>
          <w:szCs w:val="24"/>
        </w:rPr>
        <w:t xml:space="preserve"> s politoložkou Lenkou Hrbkovou a primátorkou Hradce Králové </w:t>
      </w:r>
      <w:r w:rsidR="006715D5" w:rsidRPr="006715D5">
        <w:rPr>
          <w:szCs w:val="24"/>
        </w:rPr>
        <w:t>Pavlínou Springerovou</w:t>
      </w:r>
      <w:r w:rsidR="006715D5">
        <w:rPr>
          <w:szCs w:val="24"/>
        </w:rPr>
        <w:t>. Ukončena bude symbolicky v rámci k</w:t>
      </w:r>
      <w:r w:rsidR="006715D5" w:rsidRPr="006715D5">
        <w:rPr>
          <w:szCs w:val="24"/>
        </w:rPr>
        <w:t>ampa</w:t>
      </w:r>
      <w:r w:rsidR="006715D5">
        <w:rPr>
          <w:szCs w:val="24"/>
        </w:rPr>
        <w:t>ně</w:t>
      </w:r>
      <w:r w:rsidR="006715D5" w:rsidRPr="006715D5">
        <w:rPr>
          <w:szCs w:val="24"/>
        </w:rPr>
        <w:t xml:space="preserve"> </w:t>
      </w:r>
      <w:hyperlink r:id="rId11" w:history="1">
        <w:r w:rsidR="006715D5" w:rsidRPr="00754C8E">
          <w:rPr>
            <w:rStyle w:val="Hypertextovodkaz"/>
            <w:szCs w:val="24"/>
          </w:rPr>
          <w:t xml:space="preserve">„Orange </w:t>
        </w:r>
        <w:proofErr w:type="spellStart"/>
        <w:r w:rsidR="006715D5" w:rsidRPr="00754C8E">
          <w:rPr>
            <w:rStyle w:val="Hypertextovodkaz"/>
            <w:szCs w:val="24"/>
          </w:rPr>
          <w:t>the</w:t>
        </w:r>
        <w:proofErr w:type="spellEnd"/>
        <w:r w:rsidR="006715D5" w:rsidRPr="00754C8E">
          <w:rPr>
            <w:rStyle w:val="Hypertextovodkaz"/>
            <w:szCs w:val="24"/>
          </w:rPr>
          <w:t xml:space="preserve"> </w:t>
        </w:r>
        <w:proofErr w:type="spellStart"/>
        <w:r w:rsidR="006715D5" w:rsidRPr="00754C8E">
          <w:rPr>
            <w:rStyle w:val="Hypertextovodkaz"/>
            <w:szCs w:val="24"/>
          </w:rPr>
          <w:t>World</w:t>
        </w:r>
        <w:proofErr w:type="spellEnd"/>
        <w:r w:rsidR="006715D5" w:rsidRPr="00754C8E">
          <w:rPr>
            <w:rStyle w:val="Hypertextovodkaz"/>
            <w:szCs w:val="24"/>
          </w:rPr>
          <w:t xml:space="preserve"> – 16 dní aktivismu proti genderovému násilí“</w:t>
        </w:r>
      </w:hyperlink>
      <w:r w:rsidR="006715D5" w:rsidRPr="006715D5">
        <w:rPr>
          <w:szCs w:val="24"/>
        </w:rPr>
        <w:t xml:space="preserve"> pořádan</w:t>
      </w:r>
      <w:r w:rsidR="006715D5">
        <w:rPr>
          <w:szCs w:val="24"/>
        </w:rPr>
        <w:t>é</w:t>
      </w:r>
      <w:r w:rsidR="006715D5" w:rsidRPr="006715D5">
        <w:rPr>
          <w:szCs w:val="24"/>
        </w:rPr>
        <w:t xml:space="preserve"> UN </w:t>
      </w:r>
      <w:proofErr w:type="spellStart"/>
      <w:r w:rsidR="006715D5" w:rsidRPr="006715D5">
        <w:rPr>
          <w:szCs w:val="24"/>
        </w:rPr>
        <w:t>Women</w:t>
      </w:r>
      <w:proofErr w:type="spellEnd"/>
      <w:r w:rsidR="005568D3">
        <w:rPr>
          <w:szCs w:val="24"/>
        </w:rPr>
        <w:t xml:space="preserve">, která každoročně </w:t>
      </w:r>
      <w:r w:rsidR="005568D3" w:rsidRPr="005568D3">
        <w:rPr>
          <w:szCs w:val="24"/>
        </w:rPr>
        <w:t>startuje 25. listopadu, který je Mezinárodním dnem proti násilí na ženách a končí 10. prosince, tedy na Mezinárodní den lidských práv.</w:t>
      </w:r>
    </w:p>
    <w:p w:rsidR="005568D3" w:rsidRDefault="005568D3" w:rsidP="005568D3">
      <w:pPr>
        <w:jc w:val="both"/>
        <w:rPr>
          <w:b/>
          <w:szCs w:val="24"/>
        </w:rPr>
      </w:pPr>
      <w:bookmarkStart w:id="0" w:name="_GoBack"/>
      <w:bookmarkEnd w:id="0"/>
    </w:p>
    <w:p w:rsidR="005568D3" w:rsidRPr="005568D3" w:rsidRDefault="005568D3" w:rsidP="005568D3">
      <w:pPr>
        <w:jc w:val="both"/>
        <w:rPr>
          <w:b/>
          <w:szCs w:val="24"/>
        </w:rPr>
      </w:pPr>
      <w:r w:rsidRPr="005568D3">
        <w:rPr>
          <w:b/>
          <w:szCs w:val="24"/>
        </w:rPr>
        <w:t>Kontakt:</w:t>
      </w:r>
    </w:p>
    <w:p w:rsidR="005568D3" w:rsidRPr="005568D3" w:rsidRDefault="005568D3" w:rsidP="005568D3">
      <w:pPr>
        <w:jc w:val="both"/>
        <w:rPr>
          <w:szCs w:val="24"/>
        </w:rPr>
      </w:pPr>
      <w:r w:rsidRPr="005568D3">
        <w:rPr>
          <w:szCs w:val="24"/>
        </w:rPr>
        <w:t xml:space="preserve">Veronika </w:t>
      </w:r>
      <w:proofErr w:type="spellStart"/>
      <w:r w:rsidRPr="005568D3">
        <w:rPr>
          <w:szCs w:val="24"/>
        </w:rPr>
        <w:t>Šprincová</w:t>
      </w:r>
      <w:proofErr w:type="spellEnd"/>
      <w:r w:rsidRPr="005568D3">
        <w:rPr>
          <w:szCs w:val="24"/>
        </w:rPr>
        <w:t xml:space="preserve">, </w:t>
      </w:r>
      <w:hyperlink r:id="rId12" w:history="1">
        <w:r w:rsidRPr="00A7335B">
          <w:rPr>
            <w:rStyle w:val="Hypertextovodkaz"/>
            <w:szCs w:val="24"/>
          </w:rPr>
          <w:t>sprincova@padesatoprocent.cz</w:t>
        </w:r>
      </w:hyperlink>
      <w:r w:rsidRPr="005568D3">
        <w:rPr>
          <w:szCs w:val="24"/>
        </w:rPr>
        <w:t>, 606 580 787</w:t>
      </w:r>
    </w:p>
    <w:p w:rsidR="006D32F6" w:rsidRDefault="00917675" w:rsidP="008533CB">
      <w:pPr>
        <w:jc w:val="both"/>
        <w:rPr>
          <w:szCs w:val="24"/>
        </w:rPr>
      </w:pPr>
      <w:r w:rsidRPr="00917675">
        <w:rPr>
          <w:szCs w:val="24"/>
        </w:rPr>
        <w:lastRenderedPageBreak/>
        <w:t xml:space="preserve">Projekt </w:t>
      </w:r>
      <w:hyperlink r:id="rId13" w:history="1">
        <w:r w:rsidR="00257B7F" w:rsidRPr="00257B7F">
          <w:rPr>
            <w:rStyle w:val="Hypertextovodkaz"/>
            <w:szCs w:val="24"/>
          </w:rPr>
          <w:t>#</w:t>
        </w:r>
        <w:proofErr w:type="spellStart"/>
        <w:r w:rsidR="00257B7F" w:rsidRPr="00257B7F">
          <w:rPr>
            <w:rStyle w:val="Hypertextovodkaz"/>
            <w:szCs w:val="24"/>
          </w:rPr>
          <w:t>StopNenavisti</w:t>
        </w:r>
        <w:proofErr w:type="spellEnd"/>
        <w:r w:rsidR="00257B7F" w:rsidRPr="00257B7F">
          <w:rPr>
            <w:rStyle w:val="Hypertextovodkaz"/>
            <w:szCs w:val="24"/>
          </w:rPr>
          <w:t>: Osvěta o různých formách násilí vůči veřejně aktivním ženám</w:t>
        </w:r>
      </w:hyperlink>
      <w:r w:rsidR="00257B7F">
        <w:rPr>
          <w:szCs w:val="24"/>
        </w:rPr>
        <w:t xml:space="preserve"> je podpořen</w:t>
      </w:r>
      <w:r w:rsidR="00257B7F" w:rsidRPr="00257B7F">
        <w:rPr>
          <w:szCs w:val="24"/>
        </w:rPr>
        <w:t xml:space="preserve"> Norskem prostřednictvím Norských fondů</w:t>
      </w:r>
      <w:r w:rsidR="00257B7F">
        <w:rPr>
          <w:szCs w:val="24"/>
        </w:rPr>
        <w:t xml:space="preserve">. </w:t>
      </w:r>
      <w:hyperlink r:id="rId14" w:history="1">
        <w:r w:rsidR="00257B7F" w:rsidRPr="00257B7F">
          <w:rPr>
            <w:rStyle w:val="Hypertextovodkaz"/>
            <w:szCs w:val="24"/>
          </w:rPr>
          <w:t>Norské fondy 2014–2021.</w:t>
        </w:r>
      </w:hyperlink>
    </w:p>
    <w:p w:rsidR="00257B7F" w:rsidRPr="00917675" w:rsidRDefault="00257B7F" w:rsidP="008533CB">
      <w:pPr>
        <w:jc w:val="both"/>
      </w:pPr>
      <w:r>
        <w:rPr>
          <w:noProof/>
        </w:rPr>
        <w:drawing>
          <wp:inline distT="0" distB="0" distL="0" distR="0">
            <wp:extent cx="619125" cy="69320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rway_grant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59" cy="70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B7F" w:rsidRPr="00917675" w:rsidSect="009E446B">
      <w:headerReference w:type="default" r:id="rId16"/>
      <w:footerReference w:type="default" r:id="rId17"/>
      <w:pgSz w:w="11906" w:h="16838" w:code="9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5AE" w:rsidRDefault="00CF35AE" w:rsidP="00804E85">
      <w:pPr>
        <w:spacing w:after="0" w:line="240" w:lineRule="auto"/>
      </w:pPr>
      <w:r>
        <w:separator/>
      </w:r>
    </w:p>
  </w:endnote>
  <w:endnote w:type="continuationSeparator" w:id="0">
    <w:p w:rsidR="00CF35AE" w:rsidRDefault="00CF35AE" w:rsidP="0080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E85" w:rsidRPr="00D438E8" w:rsidRDefault="00526A3F" w:rsidP="009536D7">
    <w:pPr>
      <w:pStyle w:val="Zpat"/>
      <w:tabs>
        <w:tab w:val="clear" w:pos="4536"/>
        <w:tab w:val="clear" w:pos="9072"/>
        <w:tab w:val="left" w:pos="1605"/>
      </w:tabs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9591675</wp:posOffset>
              </wp:positionV>
              <wp:extent cx="6858000" cy="317500"/>
              <wp:effectExtent l="0" t="0" r="0" b="635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317500"/>
                      </a:xfrm>
                      <a:prstGeom prst="rect">
                        <a:avLst/>
                      </a:prstGeom>
                      <a:solidFill>
                        <a:srgbClr val="00274C"/>
                      </a:solidFill>
                      <a:ln>
                        <a:solidFill>
                          <a:srgbClr val="0027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E4ECB" w:rsidRPr="00BA1285" w:rsidRDefault="00BA1285" w:rsidP="009536D7">
                          <w:pPr>
                            <w:jc w:val="center"/>
                            <w:rPr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Cs w:val="24"/>
                            </w:rPr>
                            <w:t>Fórum 50 </w:t>
                          </w:r>
                          <w:r w:rsidR="00EE4ECB" w:rsidRPr="00BA1285">
                            <w:rPr>
                              <w:b/>
                              <w:color w:val="FFFFFF" w:themeColor="background1"/>
                              <w:szCs w:val="24"/>
                            </w:rPr>
                            <w:t xml:space="preserve">% </w:t>
                          </w:r>
                          <w:r w:rsidRPr="00BA1285">
                            <w:rPr>
                              <w:color w:val="FFFFFF" w:themeColor="background1"/>
                              <w:szCs w:val="24"/>
                            </w:rPr>
                            <w:t>usiluje o vyvážené zastoupení žen a mužů v</w:t>
                          </w:r>
                          <w:r>
                            <w:rPr>
                              <w:color w:val="FFFFFF" w:themeColor="background1"/>
                              <w:szCs w:val="24"/>
                            </w:rPr>
                            <w:t> </w:t>
                          </w:r>
                          <w:r w:rsidRPr="00BA1285">
                            <w:rPr>
                              <w:color w:val="FFFFFF" w:themeColor="background1"/>
                              <w:szCs w:val="24"/>
                            </w:rPr>
                            <w:t>politice</w:t>
                          </w:r>
                          <w:r>
                            <w:rPr>
                              <w:color w:val="FFFFFF" w:themeColor="background1"/>
                              <w:szCs w:val="24"/>
                            </w:rPr>
                            <w:t xml:space="preserve"> a rozhodovacích pozicích</w:t>
                          </w:r>
                          <w:r w:rsidRPr="00BA1285">
                            <w:rPr>
                              <w:color w:val="FFFFFF" w:themeColor="background1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2" o:spid="_x0000_s1026" style="position:absolute;margin-left:0;margin-top:755.25pt;width:540pt;height:2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" fillcolor="#00274c" strokecolor="#00274c" strokeweight="1pt">
              <v:path arrowok="t"/>
              <v:textbox>
                <w:txbxContent>
                  <w:p w:rsidR="00EE4ECB" w:rsidRPr="00BA1285" w:rsidRDefault="00BA1285" w:rsidP="009536D7">
                    <w:pPr>
                      <w:jc w:val="center"/>
                      <w:rPr>
                        <w:color w:val="FFFFFF" w:themeColor="background1"/>
                        <w:szCs w:val="24"/>
                      </w:rPr>
                    </w:pPr>
                    <w:r>
                      <w:rPr>
                        <w:b/>
                        <w:color w:val="FFFFFF" w:themeColor="background1"/>
                        <w:szCs w:val="24"/>
                      </w:rPr>
                      <w:t>Fórum 50 </w:t>
                    </w:r>
                    <w:r w:rsidR="00EE4ECB" w:rsidRPr="00BA1285">
                      <w:rPr>
                        <w:b/>
                        <w:color w:val="FFFFFF" w:themeColor="background1"/>
                        <w:szCs w:val="24"/>
                      </w:rPr>
                      <w:t xml:space="preserve">% </w:t>
                    </w:r>
                    <w:r w:rsidRPr="00BA1285">
                      <w:rPr>
                        <w:color w:val="FFFFFF" w:themeColor="background1"/>
                        <w:szCs w:val="24"/>
                      </w:rPr>
                      <w:t>usiluje o vyvážené zastoupení žen a mužů v</w:t>
                    </w:r>
                    <w:r>
                      <w:rPr>
                        <w:color w:val="FFFFFF" w:themeColor="background1"/>
                        <w:szCs w:val="24"/>
                      </w:rPr>
                      <w:t> </w:t>
                    </w:r>
                    <w:r w:rsidRPr="00BA1285">
                      <w:rPr>
                        <w:color w:val="FFFFFF" w:themeColor="background1"/>
                        <w:szCs w:val="24"/>
                      </w:rPr>
                      <w:t>politice</w:t>
                    </w:r>
                    <w:r>
                      <w:rPr>
                        <w:color w:val="FFFFFF" w:themeColor="background1"/>
                        <w:szCs w:val="24"/>
                      </w:rPr>
                      <w:t xml:space="preserve"> a rozhodovacích pozicích</w:t>
                    </w:r>
                    <w:r w:rsidRPr="00BA1285">
                      <w:rPr>
                        <w:color w:val="FFFFFF" w:themeColor="background1"/>
                        <w:szCs w:val="24"/>
                      </w:rPr>
                      <w:t>.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A6278C" w:rsidRPr="00D438E8" w:rsidRDefault="00D438E8" w:rsidP="00D438E8">
    <w:pPr>
      <w:pStyle w:val="Zpat"/>
      <w:tabs>
        <w:tab w:val="clear" w:pos="4536"/>
        <w:tab w:val="clear" w:pos="9072"/>
        <w:tab w:val="left" w:pos="1605"/>
      </w:tabs>
    </w:pPr>
    <w:r w:rsidRPr="00D438E8">
      <w:tab/>
    </w:r>
  </w:p>
  <w:p w:rsidR="00A6278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  <w:r w:rsidRPr="00D438E8">
      <w:tab/>
    </w: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438E8" w:rsidRDefault="00D438E8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438E8" w:rsidRDefault="00D438E8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438E8" w:rsidRPr="00D438E8" w:rsidRDefault="00D438E8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5AE" w:rsidRDefault="00CF35AE" w:rsidP="00804E85">
      <w:pPr>
        <w:spacing w:after="0" w:line="240" w:lineRule="auto"/>
      </w:pPr>
      <w:r>
        <w:separator/>
      </w:r>
    </w:p>
  </w:footnote>
  <w:footnote w:type="continuationSeparator" w:id="0">
    <w:p w:rsidR="00CF35AE" w:rsidRDefault="00CF35AE" w:rsidP="0080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1"/>
  <w:bookmarkStart w:id="2" w:name="OLE_LINK2"/>
  <w:bookmarkStart w:id="3" w:name="_Hlk473204071"/>
  <w:p w:rsidR="00FE07C3" w:rsidRPr="00D438E8" w:rsidRDefault="00526A3F" w:rsidP="00FE07C3">
    <w:pPr>
      <w:pStyle w:val="Zhlav"/>
      <w:tabs>
        <w:tab w:val="clear" w:pos="4536"/>
        <w:tab w:val="clear" w:pos="9072"/>
        <w:tab w:val="left" w:pos="3380"/>
      </w:tabs>
      <w:ind w:left="6237"/>
      <w:rPr>
        <w:b/>
        <w:noProof/>
        <w:color w:val="00274C"/>
        <w:sz w:val="20"/>
        <w:szCs w:val="20"/>
        <w:lang w:eastAsia="cs-CZ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-165100</wp:posOffset>
              </wp:positionV>
              <wp:extent cx="6845300" cy="9575800"/>
              <wp:effectExtent l="0" t="0" r="0" b="6350"/>
              <wp:wrapNone/>
              <wp:docPr id="1" name="Zaoblený 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5300" cy="9575800"/>
                      </a:xfrm>
                      <a:prstGeom prst="roundRect">
                        <a:avLst>
                          <a:gd name="adj" fmla="val 897"/>
                        </a:avLst>
                      </a:prstGeom>
                      <a:noFill/>
                      <a:ln w="19050">
                        <a:solidFill>
                          <a:srgbClr val="0027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D76617B" id="Zaoblený obdélník 1" o:spid="_x0000_s1026" style="position:absolute;margin-left:0;margin-top:-13pt;width:539pt;height:75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5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" filled="f" strokecolor="#00274c" strokeweight="1.5pt">
              <v:stroke joinstyle="miter"/>
              <v:path arrowok="t"/>
              <w10:wrap anchorx="margin"/>
            </v:roundrect>
          </w:pict>
        </mc:Fallback>
      </mc:AlternateContent>
    </w:r>
  </w:p>
  <w:p w:rsidR="00A6278C" w:rsidRPr="00D438E8" w:rsidRDefault="005522CA" w:rsidP="009536D7">
    <w:pPr>
      <w:pStyle w:val="Zhlav"/>
      <w:tabs>
        <w:tab w:val="clear" w:pos="4536"/>
        <w:tab w:val="clear" w:pos="9072"/>
        <w:tab w:val="left" w:pos="3380"/>
      </w:tabs>
      <w:ind w:left="2857" w:firstLine="3380"/>
      <w:rPr>
        <w:b/>
        <w:noProof/>
        <w:color w:val="00274C"/>
        <w:sz w:val="20"/>
        <w:szCs w:val="20"/>
        <w:lang w:eastAsia="cs-CZ"/>
      </w:rPr>
    </w:pPr>
    <w:r w:rsidRPr="00D438E8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209675" cy="853440"/>
          <wp:effectExtent l="0" t="0" r="9525" b="3810"/>
          <wp:wrapNone/>
          <wp:docPr id="5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4ECB" w:rsidRPr="00D438E8">
      <w:rPr>
        <w:b/>
        <w:noProof/>
        <w:color w:val="00274C"/>
        <w:sz w:val="20"/>
        <w:szCs w:val="20"/>
        <w:lang w:eastAsia="cs-CZ"/>
      </w:rPr>
      <w:t>Fórum 50 %, o.p.s.</w:t>
    </w:r>
  </w:p>
  <w:p w:rsidR="00EE4ECB" w:rsidRPr="00D438E8" w:rsidRDefault="00571CC3" w:rsidP="00917675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>
      <w:rPr>
        <w:noProof/>
        <w:color w:val="00274C"/>
        <w:sz w:val="20"/>
        <w:szCs w:val="20"/>
        <w:lang w:eastAsia="cs-CZ"/>
      </w:rPr>
      <w:t>V Luhu 715/6</w:t>
    </w:r>
    <w:r w:rsidR="009536D7" w:rsidRPr="00D438E8">
      <w:rPr>
        <w:noProof/>
        <w:color w:val="00274C"/>
        <w:sz w:val="20"/>
        <w:szCs w:val="20"/>
        <w:lang w:eastAsia="cs-CZ"/>
      </w:rPr>
      <w:t xml:space="preserve">, </w:t>
    </w:r>
    <w:r>
      <w:rPr>
        <w:noProof/>
        <w:color w:val="00274C"/>
        <w:sz w:val="20"/>
        <w:szCs w:val="20"/>
        <w:lang w:eastAsia="cs-CZ"/>
      </w:rPr>
      <w:t>14</w:t>
    </w:r>
    <w:r w:rsidR="009536D7" w:rsidRPr="00D438E8">
      <w:rPr>
        <w:noProof/>
        <w:color w:val="00274C"/>
        <w:sz w:val="20"/>
        <w:szCs w:val="20"/>
        <w:lang w:eastAsia="cs-CZ"/>
      </w:rPr>
      <w:t xml:space="preserve">0 00 Praha </w:t>
    </w:r>
    <w:r>
      <w:rPr>
        <w:noProof/>
        <w:color w:val="00274C"/>
        <w:sz w:val="20"/>
        <w:szCs w:val="20"/>
        <w:lang w:eastAsia="cs-CZ"/>
      </w:rPr>
      <w:t>4</w:t>
    </w:r>
  </w:p>
  <w:p w:rsidR="00EE4ECB" w:rsidRPr="00D438E8" w:rsidRDefault="00EE4ECB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IČ: 24773018</w:t>
    </w:r>
  </w:p>
  <w:p w:rsidR="00EE4ECB" w:rsidRPr="00D438E8" w:rsidRDefault="00EE4ECB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Tel.: +420</w:t>
    </w:r>
    <w:r w:rsidR="00571CC3">
      <w:rPr>
        <w:noProof/>
        <w:color w:val="00274C"/>
        <w:sz w:val="20"/>
        <w:szCs w:val="20"/>
        <w:lang w:eastAsia="cs-CZ"/>
      </w:rPr>
      <w:t> 774 411 151</w:t>
    </w:r>
  </w:p>
  <w:p w:rsidR="00EE4ECB" w:rsidRPr="00D438E8" w:rsidRDefault="00EE4ECB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forum@padesatprocent.cz</w:t>
    </w:r>
  </w:p>
  <w:p w:rsidR="00EE4ECB" w:rsidRPr="0003258F" w:rsidRDefault="00EE4ECB" w:rsidP="0003258F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www.padesatprocent.cz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F0A68"/>
    <w:multiLevelType w:val="hybridMultilevel"/>
    <w:tmpl w:val="CF245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A9"/>
    <w:rsid w:val="0003258F"/>
    <w:rsid w:val="00042104"/>
    <w:rsid w:val="000A2D14"/>
    <w:rsid w:val="001232B6"/>
    <w:rsid w:val="0018518E"/>
    <w:rsid w:val="001F1A4E"/>
    <w:rsid w:val="00221B72"/>
    <w:rsid w:val="00235802"/>
    <w:rsid w:val="0024033A"/>
    <w:rsid w:val="00257B7F"/>
    <w:rsid w:val="003012DC"/>
    <w:rsid w:val="003404EB"/>
    <w:rsid w:val="003417EE"/>
    <w:rsid w:val="00356A1F"/>
    <w:rsid w:val="003D1D78"/>
    <w:rsid w:val="004566A8"/>
    <w:rsid w:val="004B53E7"/>
    <w:rsid w:val="004F156F"/>
    <w:rsid w:val="005227B3"/>
    <w:rsid w:val="00526A3F"/>
    <w:rsid w:val="00527B68"/>
    <w:rsid w:val="0053616F"/>
    <w:rsid w:val="00540392"/>
    <w:rsid w:val="005522CA"/>
    <w:rsid w:val="005568D3"/>
    <w:rsid w:val="00571CC3"/>
    <w:rsid w:val="005B3F55"/>
    <w:rsid w:val="005B7F1A"/>
    <w:rsid w:val="005E303C"/>
    <w:rsid w:val="005F171C"/>
    <w:rsid w:val="00637C42"/>
    <w:rsid w:val="006715D5"/>
    <w:rsid w:val="00690D77"/>
    <w:rsid w:val="006A44F3"/>
    <w:rsid w:val="006D32F6"/>
    <w:rsid w:val="00701851"/>
    <w:rsid w:val="00754C8E"/>
    <w:rsid w:val="007741EB"/>
    <w:rsid w:val="007768C2"/>
    <w:rsid w:val="00804E85"/>
    <w:rsid w:val="008077AD"/>
    <w:rsid w:val="00852033"/>
    <w:rsid w:val="008533CB"/>
    <w:rsid w:val="00885392"/>
    <w:rsid w:val="00893CD3"/>
    <w:rsid w:val="00917675"/>
    <w:rsid w:val="009536D7"/>
    <w:rsid w:val="00966291"/>
    <w:rsid w:val="009E446B"/>
    <w:rsid w:val="009F2139"/>
    <w:rsid w:val="00A6278C"/>
    <w:rsid w:val="00AF0F1C"/>
    <w:rsid w:val="00B0263F"/>
    <w:rsid w:val="00B3160E"/>
    <w:rsid w:val="00B93DD1"/>
    <w:rsid w:val="00BA1285"/>
    <w:rsid w:val="00C53F62"/>
    <w:rsid w:val="00C776A9"/>
    <w:rsid w:val="00CE1561"/>
    <w:rsid w:val="00CF35AE"/>
    <w:rsid w:val="00D438E8"/>
    <w:rsid w:val="00D71746"/>
    <w:rsid w:val="00E174F9"/>
    <w:rsid w:val="00E26EEB"/>
    <w:rsid w:val="00E40F43"/>
    <w:rsid w:val="00E660E4"/>
    <w:rsid w:val="00E95018"/>
    <w:rsid w:val="00E96F31"/>
    <w:rsid w:val="00EB14AA"/>
    <w:rsid w:val="00EB1838"/>
    <w:rsid w:val="00EE4ECB"/>
    <w:rsid w:val="00EF4022"/>
    <w:rsid w:val="00F3552F"/>
    <w:rsid w:val="00F80E84"/>
    <w:rsid w:val="00F928A0"/>
    <w:rsid w:val="00FE07C3"/>
    <w:rsid w:val="00FE5E33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AC624"/>
  <w15:docId w15:val="{71EB5FA6-5BB8-4543-B02A-908F7298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2046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27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E85"/>
  </w:style>
  <w:style w:type="paragraph" w:styleId="Zpat">
    <w:name w:val="footer"/>
    <w:basedOn w:val="Normln"/>
    <w:link w:val="ZpatChar"/>
    <w:uiPriority w:val="99"/>
    <w:unhideWhenUsed/>
    <w:rsid w:val="0080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E85"/>
  </w:style>
  <w:style w:type="character" w:styleId="Hypertextovodkaz">
    <w:name w:val="Hyperlink"/>
    <w:basedOn w:val="Standardnpsmoodstavce"/>
    <w:uiPriority w:val="99"/>
    <w:unhideWhenUsed/>
    <w:rsid w:val="00EE4ECB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33C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33CB"/>
    <w:rPr>
      <w:rFonts w:ascii="Myriad Pro" w:hAnsi="Myriad Pro"/>
      <w:color w:val="002046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33C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96F3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71746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7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u.org/resources/publications/issue-briefs/2018-10/sexism-harassment-and-violence-against-women-in-parliaments-in-europe" TargetMode="External"/><Relationship Id="rId13" Type="http://schemas.openxmlformats.org/officeDocument/2006/relationships/hyperlink" Target="https://padesatprocent.cz/cz/o-nas/projekty/stopnenavisti-osveta-o-ruznych-formach-nasili-vuci-verejne-aktivnim-zen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rincova@padesatoprocent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women.org/en/what-we-do/ending-violence-against-women/unite/16-days-of-activis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padesatprocent.cz/cz/o-nas/projekty/stopnenavisti-osveta-o-ruznych-formach-nasili-vuci-verejne-aktivnim-zenam/rozhovor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sOB4tvd-nI" TargetMode="External"/><Relationship Id="rId14" Type="http://schemas.openxmlformats.org/officeDocument/2006/relationships/hyperlink" Target="https://www.norskefondy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4A5C9-0F20-40E9-A0C0-BF43AF2D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Fórum 50 %</dc:creator>
  <cp:keywords/>
  <dc:description/>
  <cp:lastModifiedBy>Veronika</cp:lastModifiedBy>
  <cp:revision>3</cp:revision>
  <cp:lastPrinted>2015-02-12T11:18:00Z</cp:lastPrinted>
  <dcterms:created xsi:type="dcterms:W3CDTF">2023-10-19T09:40:00Z</dcterms:created>
  <dcterms:modified xsi:type="dcterms:W3CDTF">2023-10-19T09:46:00Z</dcterms:modified>
</cp:coreProperties>
</file>