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/>
  <w:body>
    <w:p w:rsidR="00913338" w:rsidRDefault="007A5112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-299720</wp:posOffset>
            </wp:positionV>
            <wp:extent cx="1533525" cy="1350010"/>
            <wp:effectExtent l="19050" t="0" r="952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0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13338">
        <w:t xml:space="preserve">   </w:t>
      </w:r>
    </w:p>
    <w:p w:rsidR="00913338" w:rsidRDefault="00913338"/>
    <w:p w:rsidR="00913338" w:rsidRDefault="00913338" w:rsidP="0017298D">
      <w:r>
        <w:t xml:space="preserve">                                                                                                        </w:t>
      </w:r>
    </w:p>
    <w:p w:rsidR="00C552B7" w:rsidRDefault="00C552B7" w:rsidP="00C552B7">
      <w:pPr>
        <w:rPr>
          <w:rFonts w:ascii="Tahoma" w:hAnsi="Tahoma" w:cs="Tahoma"/>
        </w:rPr>
      </w:pPr>
    </w:p>
    <w:p w:rsidR="00913338" w:rsidRDefault="00913338" w:rsidP="0031636D">
      <w:pPr>
        <w:jc w:val="center"/>
        <w:rPr>
          <w:rFonts w:ascii="Tahoma" w:hAnsi="Tahoma" w:cs="Tahoma"/>
        </w:rPr>
      </w:pPr>
      <w:r w:rsidRPr="00B91515">
        <w:rPr>
          <w:rFonts w:ascii="Tahoma" w:hAnsi="Tahoma" w:cs="Tahoma"/>
        </w:rPr>
        <w:t>Sdružení občanů zabývajících se emigranty</w:t>
      </w:r>
      <w:r>
        <w:rPr>
          <w:rFonts w:ascii="Tahoma" w:hAnsi="Tahoma" w:cs="Tahoma"/>
        </w:rPr>
        <w:t xml:space="preserve"> a </w:t>
      </w:r>
      <w:r w:rsidR="0014577B">
        <w:rPr>
          <w:rFonts w:ascii="Tahoma" w:hAnsi="Tahoma" w:cs="Tahoma"/>
        </w:rPr>
        <w:t>Jihomoravské regionální centrum na podporu</w:t>
      </w:r>
      <w:r>
        <w:rPr>
          <w:rFonts w:ascii="Tahoma" w:hAnsi="Tahoma" w:cs="Tahoma"/>
        </w:rPr>
        <w:t xml:space="preserve"> </w:t>
      </w:r>
      <w:r w:rsidR="000A6777">
        <w:rPr>
          <w:rFonts w:ascii="Tahoma" w:hAnsi="Tahoma" w:cs="Tahoma"/>
        </w:rPr>
        <w:t>integrace cizinců</w:t>
      </w:r>
    </w:p>
    <w:p w:rsidR="00913338" w:rsidRPr="00B91515" w:rsidRDefault="00913338" w:rsidP="0031636D">
      <w:pPr>
        <w:jc w:val="center"/>
        <w:rPr>
          <w:rFonts w:ascii="Tahoma" w:hAnsi="Tahoma" w:cs="Tahoma"/>
        </w:rPr>
      </w:pPr>
      <w:r w:rsidRPr="00B91515">
        <w:rPr>
          <w:rFonts w:ascii="Tahoma" w:hAnsi="Tahoma" w:cs="Tahoma"/>
        </w:rPr>
        <w:t xml:space="preserve">Vás </w:t>
      </w:r>
      <w:r>
        <w:rPr>
          <w:rFonts w:ascii="Tahoma" w:hAnsi="Tahoma" w:cs="Tahoma"/>
        </w:rPr>
        <w:t>srdečně zve na seminář</w:t>
      </w:r>
    </w:p>
    <w:p w:rsidR="008645D2" w:rsidRDefault="00927620" w:rsidP="0031636D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VOLNÝ POHYB</w:t>
      </w:r>
      <w:r w:rsidR="005F515E">
        <w:rPr>
          <w:rFonts w:ascii="Tahoma" w:hAnsi="Tahoma" w:cs="Tahoma"/>
          <w:b/>
          <w:sz w:val="36"/>
          <w:szCs w:val="36"/>
        </w:rPr>
        <w:t xml:space="preserve"> OSOB</w:t>
      </w:r>
      <w:r>
        <w:rPr>
          <w:rFonts w:ascii="Tahoma" w:hAnsi="Tahoma" w:cs="Tahoma"/>
          <w:b/>
          <w:sz w:val="36"/>
          <w:szCs w:val="36"/>
        </w:rPr>
        <w:t xml:space="preserve"> A SVOBODA USAZOVÁNÍ</w:t>
      </w:r>
      <w:r w:rsidR="00913338">
        <w:rPr>
          <w:rFonts w:ascii="Tahoma" w:hAnsi="Tahoma" w:cs="Tahoma"/>
          <w:b/>
          <w:sz w:val="36"/>
          <w:szCs w:val="36"/>
        </w:rPr>
        <w:t xml:space="preserve"> </w:t>
      </w:r>
    </w:p>
    <w:p w:rsidR="00913338" w:rsidRDefault="008645D2" w:rsidP="0031636D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NA ÚZEMÍ EVROPSKÉ UNIE</w:t>
      </w:r>
    </w:p>
    <w:p w:rsidR="00913338" w:rsidRPr="00B91515" w:rsidRDefault="00913338" w:rsidP="0031636D">
      <w:pPr>
        <w:jc w:val="center"/>
        <w:rPr>
          <w:rFonts w:ascii="Tahoma" w:hAnsi="Tahoma" w:cs="Tahoma"/>
        </w:rPr>
      </w:pPr>
      <w:r w:rsidRPr="00B91515">
        <w:rPr>
          <w:rFonts w:ascii="Tahoma" w:hAnsi="Tahoma" w:cs="Tahoma"/>
        </w:rPr>
        <w:t>který se uskuteční dne</w:t>
      </w:r>
    </w:p>
    <w:p w:rsidR="00913338" w:rsidRPr="0031636D" w:rsidRDefault="00913338" w:rsidP="003163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18. 11. 2013</w:t>
      </w:r>
    </w:p>
    <w:p w:rsidR="005F515E" w:rsidRDefault="005F515E" w:rsidP="0031636D">
      <w:pPr>
        <w:jc w:val="center"/>
        <w:rPr>
          <w:rFonts w:ascii="Tahoma" w:hAnsi="Tahoma" w:cs="Tahoma"/>
          <w:b/>
        </w:rPr>
      </w:pPr>
      <w:r w:rsidRPr="005F515E">
        <w:rPr>
          <w:rFonts w:ascii="Tahoma" w:hAnsi="Tahoma" w:cs="Tahoma"/>
          <w:b/>
        </w:rPr>
        <w:t>V Administrativním a školícím centru</w:t>
      </w:r>
      <w:r>
        <w:t xml:space="preserve"> </w:t>
      </w:r>
      <w:r w:rsidRPr="0031636D">
        <w:rPr>
          <w:rFonts w:ascii="Tahoma" w:hAnsi="Tahoma" w:cs="Tahoma"/>
          <w:b/>
        </w:rPr>
        <w:t>Jihomoravského kraje</w:t>
      </w:r>
      <w:r w:rsidR="00103EB3">
        <w:rPr>
          <w:rFonts w:ascii="Tahoma" w:hAnsi="Tahoma" w:cs="Tahoma"/>
          <w:b/>
        </w:rPr>
        <w:t xml:space="preserve"> (místnost </w:t>
      </w:r>
      <w:proofErr w:type="gramStart"/>
      <w:r w:rsidR="00103EB3">
        <w:rPr>
          <w:rFonts w:ascii="Tahoma" w:hAnsi="Tahoma" w:cs="Tahoma"/>
          <w:b/>
        </w:rPr>
        <w:t>č.117</w:t>
      </w:r>
      <w:proofErr w:type="gramEnd"/>
      <w:r w:rsidR="00103EB3">
        <w:rPr>
          <w:rFonts w:ascii="Tahoma" w:hAnsi="Tahoma" w:cs="Tahoma"/>
          <w:b/>
        </w:rPr>
        <w:t>)</w:t>
      </w:r>
    </w:p>
    <w:p w:rsidR="00913338" w:rsidRPr="00B91515" w:rsidRDefault="00913338" w:rsidP="0031636D">
      <w:pPr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Cejl</w:t>
      </w:r>
      <w:proofErr w:type="spellEnd"/>
      <w:r>
        <w:rPr>
          <w:rFonts w:ascii="Tahoma" w:hAnsi="Tahoma" w:cs="Tahoma"/>
        </w:rPr>
        <w:t xml:space="preserve"> 73 B</w:t>
      </w:r>
      <w:r w:rsidRPr="00B91515">
        <w:rPr>
          <w:rFonts w:ascii="Tahoma" w:hAnsi="Tahoma" w:cs="Tahoma"/>
        </w:rPr>
        <w:t>rno</w:t>
      </w:r>
    </w:p>
    <w:p w:rsidR="00C552B7" w:rsidRPr="00C552B7" w:rsidRDefault="00913338" w:rsidP="00C552B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od 14</w:t>
      </w:r>
      <w:r w:rsidRPr="00B91515">
        <w:rPr>
          <w:rFonts w:ascii="Tahoma" w:hAnsi="Tahoma" w:cs="Tahoma"/>
        </w:rPr>
        <w:t xml:space="preserve"> do</w:t>
      </w:r>
      <w:r>
        <w:rPr>
          <w:rFonts w:ascii="Tahoma" w:hAnsi="Tahoma" w:cs="Tahoma"/>
        </w:rPr>
        <w:t xml:space="preserve"> 18</w:t>
      </w:r>
      <w:r w:rsidRPr="00B91515">
        <w:rPr>
          <w:rFonts w:ascii="Tahoma" w:hAnsi="Tahoma" w:cs="Tahoma"/>
        </w:rPr>
        <w:t xml:space="preserve"> hod</w:t>
      </w:r>
    </w:p>
    <w:p w:rsidR="00913338" w:rsidRPr="00B4251F" w:rsidRDefault="00913338" w:rsidP="00C7687F">
      <w:pPr>
        <w:rPr>
          <w:rFonts w:ascii="Tahoma" w:hAnsi="Tahoma" w:cs="Tahoma"/>
          <w:b/>
        </w:rPr>
      </w:pPr>
      <w:r w:rsidRPr="00B4251F">
        <w:rPr>
          <w:rFonts w:ascii="Tahoma" w:hAnsi="Tahoma" w:cs="Tahoma"/>
          <w:b/>
        </w:rPr>
        <w:t>Program:</w:t>
      </w:r>
    </w:p>
    <w:p w:rsidR="0099497C" w:rsidRDefault="00C552B7" w:rsidP="0065687A">
      <w:pPr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14:00</w:t>
      </w:r>
      <w:r w:rsidR="0099497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31104F" w:rsidRPr="00C552B7">
        <w:rPr>
          <w:rFonts w:ascii="Tahoma" w:hAnsi="Tahoma" w:cs="Tahoma"/>
        </w:rPr>
        <w:t>S</w:t>
      </w:r>
      <w:r w:rsidR="00913338" w:rsidRPr="00C552B7">
        <w:rPr>
          <w:rFonts w:ascii="Tahoma" w:hAnsi="Tahoma" w:cs="Tahoma"/>
        </w:rPr>
        <w:t>hrnutí</w:t>
      </w:r>
      <w:proofErr w:type="gramEnd"/>
      <w:r w:rsidR="00913338" w:rsidRPr="00C552B7">
        <w:rPr>
          <w:rFonts w:ascii="Tahoma" w:hAnsi="Tahoma" w:cs="Tahoma"/>
        </w:rPr>
        <w:t xml:space="preserve"> výzkumu „Občané bez hranic“</w:t>
      </w:r>
      <w:r w:rsidRPr="00C552B7">
        <w:rPr>
          <w:rFonts w:ascii="Tahoma" w:hAnsi="Tahoma" w:cs="Tahoma"/>
        </w:rPr>
        <w:t xml:space="preserve">realizovaného ve vybraných zemích  </w:t>
      </w:r>
      <w:r w:rsidR="0065687A">
        <w:rPr>
          <w:rFonts w:ascii="Tahoma" w:hAnsi="Tahoma" w:cs="Tahoma"/>
        </w:rPr>
        <w:t xml:space="preserve">  </w:t>
      </w:r>
      <w:r w:rsidR="0099497C">
        <w:rPr>
          <w:rFonts w:ascii="Tahoma" w:hAnsi="Tahoma" w:cs="Tahoma"/>
        </w:rPr>
        <w:t xml:space="preserve"> </w:t>
      </w:r>
    </w:p>
    <w:p w:rsidR="00913338" w:rsidRPr="0065687A" w:rsidRDefault="0099497C" w:rsidP="001015B7">
      <w:pPr>
        <w:spacing w:after="0" w:line="360" w:lineRule="auto"/>
        <w:ind w:left="1830"/>
        <w:rPr>
          <w:rFonts w:ascii="Tahoma" w:hAnsi="Tahoma" w:cs="Tahoma"/>
        </w:rPr>
      </w:pPr>
      <w:proofErr w:type="gramStart"/>
      <w:r w:rsidRPr="00C552B7">
        <w:rPr>
          <w:rFonts w:ascii="Tahoma" w:hAnsi="Tahoma" w:cs="Tahoma"/>
        </w:rPr>
        <w:t>EU</w:t>
      </w:r>
      <w:r>
        <w:rPr>
          <w:rFonts w:ascii="Tahoma" w:hAnsi="Tahoma" w:cs="Tahoma"/>
        </w:rPr>
        <w:t xml:space="preserve">  </w:t>
      </w:r>
      <w:r w:rsidRPr="0065687A">
        <w:rPr>
          <w:rStyle w:val="A2"/>
          <w:rFonts w:ascii="Tahoma" w:hAnsi="Tahoma" w:cs="Tahoma"/>
          <w:i/>
        </w:rPr>
        <w:t>se</w:t>
      </w:r>
      <w:proofErr w:type="gramEnd"/>
      <w:r w:rsidRPr="0065687A">
        <w:rPr>
          <w:rStyle w:val="A2"/>
          <w:rFonts w:ascii="Tahoma" w:hAnsi="Tahoma" w:cs="Tahoma"/>
          <w:i/>
        </w:rPr>
        <w:t xml:space="preserve"> zaměřením na aplikaci práv svobody pohybu a usazování obsažených ve                     </w:t>
      </w:r>
      <w:r w:rsidR="001015B7">
        <w:rPr>
          <w:rStyle w:val="A2"/>
          <w:rFonts w:ascii="Tahoma" w:hAnsi="Tahoma" w:cs="Tahoma"/>
          <w:i/>
        </w:rPr>
        <w:t xml:space="preserve">                    </w:t>
      </w:r>
      <w:r w:rsidR="0031104F" w:rsidRPr="0065687A">
        <w:rPr>
          <w:rStyle w:val="A2"/>
          <w:rFonts w:ascii="Tahoma" w:hAnsi="Tahoma" w:cs="Tahoma"/>
          <w:i/>
        </w:rPr>
        <w:t>smě</w:t>
      </w:r>
      <w:r w:rsidR="009807E2" w:rsidRPr="0065687A">
        <w:rPr>
          <w:rStyle w:val="A2"/>
          <w:rFonts w:ascii="Tahoma" w:hAnsi="Tahoma" w:cs="Tahoma"/>
          <w:i/>
        </w:rPr>
        <w:t>r</w:t>
      </w:r>
      <w:r w:rsidR="0031104F" w:rsidRPr="0065687A">
        <w:rPr>
          <w:rStyle w:val="A2"/>
          <w:rFonts w:ascii="Tahoma" w:hAnsi="Tahoma" w:cs="Tahoma"/>
          <w:i/>
        </w:rPr>
        <w:t>nici 2004/38/ES</w:t>
      </w:r>
      <w:r w:rsidR="00976F0A">
        <w:rPr>
          <w:rStyle w:val="A2"/>
          <w:rFonts w:ascii="Tahoma" w:hAnsi="Tahoma" w:cs="Tahoma"/>
          <w:i/>
        </w:rPr>
        <w:t>.</w:t>
      </w:r>
      <w:r w:rsidR="0031104F" w:rsidRPr="0065687A">
        <w:rPr>
          <w:rStyle w:val="A2"/>
          <w:i/>
        </w:rPr>
        <w:t xml:space="preserve"> </w:t>
      </w:r>
    </w:p>
    <w:p w:rsidR="00C552B7" w:rsidRDefault="0065687A" w:rsidP="00B4251F">
      <w:pPr>
        <w:spacing w:after="0" w:line="360" w:lineRule="auto"/>
        <w:ind w:left="795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99497C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 </w:t>
      </w:r>
      <w:r w:rsidR="0099497C">
        <w:rPr>
          <w:rFonts w:ascii="Tahoma" w:hAnsi="Tahoma" w:cs="Tahoma"/>
        </w:rPr>
        <w:t xml:space="preserve"> </w:t>
      </w:r>
      <w:proofErr w:type="spellStart"/>
      <w:proofErr w:type="gramStart"/>
      <w:r w:rsidR="00913338">
        <w:rPr>
          <w:rFonts w:ascii="Tahoma" w:hAnsi="Tahoma" w:cs="Tahoma"/>
        </w:rPr>
        <w:t>Mgr.Libor</w:t>
      </w:r>
      <w:proofErr w:type="spellEnd"/>
      <w:proofErr w:type="gramEnd"/>
      <w:r w:rsidR="00913338">
        <w:rPr>
          <w:rFonts w:ascii="Tahoma" w:hAnsi="Tahoma" w:cs="Tahoma"/>
        </w:rPr>
        <w:t xml:space="preserve"> Studený </w:t>
      </w:r>
    </w:p>
    <w:p w:rsidR="00913338" w:rsidRDefault="00C552B7" w:rsidP="00C552B7">
      <w:pPr>
        <w:spacing w:after="0" w:line="360" w:lineRule="auto"/>
        <w:ind w:left="795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r w:rsidR="0099497C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</w:t>
      </w:r>
      <w:r w:rsidR="00913338" w:rsidRPr="006730C6">
        <w:rPr>
          <w:rFonts w:ascii="Tahoma" w:hAnsi="Tahoma" w:cs="Tahoma"/>
          <w:b/>
        </w:rPr>
        <w:t>SOZE</w:t>
      </w:r>
    </w:p>
    <w:p w:rsidR="00C552B7" w:rsidRPr="00C552B7" w:rsidRDefault="00C552B7" w:rsidP="00C552B7">
      <w:pPr>
        <w:spacing w:after="0" w:line="360" w:lineRule="auto"/>
        <w:ind w:left="795"/>
        <w:rPr>
          <w:rFonts w:ascii="Tahoma" w:hAnsi="Tahoma" w:cs="Tahoma"/>
          <w:b/>
        </w:rPr>
      </w:pPr>
    </w:p>
    <w:p w:rsidR="00913338" w:rsidRDefault="00EC1512" w:rsidP="0031636D">
      <w:pPr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14:20</w:t>
      </w:r>
      <w:r w:rsidR="00913338">
        <w:rPr>
          <w:rFonts w:ascii="Tahoma" w:hAnsi="Tahoma" w:cs="Tahoma"/>
        </w:rPr>
        <w:t xml:space="preserve">  Kdo</w:t>
      </w:r>
      <w:proofErr w:type="gramEnd"/>
      <w:r w:rsidR="00913338">
        <w:rPr>
          <w:rFonts w:ascii="Tahoma" w:hAnsi="Tahoma" w:cs="Tahoma"/>
        </w:rPr>
        <w:t xml:space="preserve"> </w:t>
      </w:r>
      <w:r w:rsidR="00C552B7">
        <w:rPr>
          <w:rFonts w:ascii="Tahoma" w:hAnsi="Tahoma" w:cs="Tahoma"/>
        </w:rPr>
        <w:t xml:space="preserve">je </w:t>
      </w:r>
      <w:r w:rsidR="00913338">
        <w:rPr>
          <w:rFonts w:ascii="Tahoma" w:hAnsi="Tahoma" w:cs="Tahoma"/>
        </w:rPr>
        <w:t xml:space="preserve">rodinným příslušníkem občana EU? </w:t>
      </w:r>
    </w:p>
    <w:p w:rsidR="00C552B7" w:rsidRDefault="00913338" w:rsidP="00B4251F">
      <w:pPr>
        <w:spacing w:after="0" w:line="360" w:lineRule="auto"/>
        <w:ind w:left="795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proofErr w:type="spellStart"/>
      <w:proofErr w:type="gramStart"/>
      <w:r>
        <w:rPr>
          <w:rFonts w:ascii="Tahoma" w:hAnsi="Tahoma" w:cs="Tahoma"/>
        </w:rPr>
        <w:t>Mgr.Věra</w:t>
      </w:r>
      <w:proofErr w:type="spellEnd"/>
      <w:proofErr w:type="gramEnd"/>
      <w:r>
        <w:rPr>
          <w:rFonts w:ascii="Tahoma" w:hAnsi="Tahoma" w:cs="Tahoma"/>
        </w:rPr>
        <w:t xml:space="preserve"> Pazderová </w:t>
      </w:r>
      <w:r w:rsidR="00C552B7">
        <w:rPr>
          <w:rFonts w:ascii="Tahoma" w:hAnsi="Tahoma" w:cs="Tahoma"/>
        </w:rPr>
        <w:t xml:space="preserve"> </w:t>
      </w:r>
    </w:p>
    <w:p w:rsidR="00913338" w:rsidRDefault="00C552B7" w:rsidP="00B4251F">
      <w:pPr>
        <w:spacing w:after="0" w:line="360" w:lineRule="auto"/>
        <w:ind w:left="795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</w:t>
      </w:r>
      <w:r w:rsidR="00913338" w:rsidRPr="00B4251F">
        <w:rPr>
          <w:rFonts w:ascii="Tahoma" w:hAnsi="Tahoma" w:cs="Tahoma"/>
          <w:b/>
        </w:rPr>
        <w:t>Nejvyšší správní soud</w:t>
      </w:r>
    </w:p>
    <w:p w:rsidR="00913338" w:rsidRPr="00B4251F" w:rsidRDefault="00913338" w:rsidP="00B4251F">
      <w:pPr>
        <w:spacing w:after="0" w:line="360" w:lineRule="auto"/>
        <w:ind w:left="795"/>
        <w:rPr>
          <w:rFonts w:ascii="Tahoma" w:hAnsi="Tahoma" w:cs="Tahoma"/>
          <w:b/>
        </w:rPr>
      </w:pPr>
    </w:p>
    <w:p w:rsidR="00C552B7" w:rsidRDefault="00EC1512" w:rsidP="0031636D">
      <w:pPr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14:45</w:t>
      </w:r>
      <w:r w:rsidR="00913338">
        <w:rPr>
          <w:rFonts w:ascii="Tahoma" w:hAnsi="Tahoma" w:cs="Tahoma"/>
        </w:rPr>
        <w:t xml:space="preserve"> </w:t>
      </w:r>
      <w:r w:rsidR="009A51E1">
        <w:rPr>
          <w:rFonts w:ascii="Tahoma" w:hAnsi="Tahoma" w:cs="Tahoma"/>
        </w:rPr>
        <w:t xml:space="preserve"> </w:t>
      </w:r>
      <w:r w:rsidR="00C552B7" w:rsidRPr="00C552B7">
        <w:rPr>
          <w:rFonts w:ascii="Tahoma" w:hAnsi="Tahoma" w:cs="Tahoma"/>
        </w:rPr>
        <w:t>Proces</w:t>
      </w:r>
      <w:proofErr w:type="gramEnd"/>
      <w:r w:rsidR="00C552B7" w:rsidRPr="00C552B7">
        <w:rPr>
          <w:rFonts w:ascii="Tahoma" w:hAnsi="Tahoma" w:cs="Tahoma"/>
        </w:rPr>
        <w:t xml:space="preserve"> udělování krátkodobých víz rodinným příslušníkům občanů ČR/EU; </w:t>
      </w:r>
      <w:r w:rsidR="00C552B7">
        <w:rPr>
          <w:rFonts w:ascii="Tahoma" w:hAnsi="Tahoma" w:cs="Tahoma"/>
        </w:rPr>
        <w:t xml:space="preserve">  </w:t>
      </w:r>
    </w:p>
    <w:p w:rsidR="00C552B7" w:rsidRDefault="00C552B7" w:rsidP="00C552B7">
      <w:pPr>
        <w:spacing w:after="0" w:line="360" w:lineRule="auto"/>
        <w:ind w:left="795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C552B7">
        <w:rPr>
          <w:rFonts w:ascii="Tahoma" w:hAnsi="Tahoma" w:cs="Tahoma"/>
        </w:rPr>
        <w:t xml:space="preserve">Účelové sňatky a účelové určení otcovství; </w:t>
      </w:r>
      <w:r>
        <w:rPr>
          <w:rFonts w:ascii="Tahoma" w:hAnsi="Tahoma" w:cs="Tahoma"/>
        </w:rPr>
        <w:t xml:space="preserve">                 </w:t>
      </w:r>
    </w:p>
    <w:p w:rsidR="00C552B7" w:rsidRDefault="00C552B7" w:rsidP="00C552B7">
      <w:pPr>
        <w:spacing w:after="0" w:line="360" w:lineRule="auto"/>
        <w:ind w:left="1155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Pr="00C552B7">
        <w:rPr>
          <w:rFonts w:ascii="Tahoma" w:hAnsi="Tahoma" w:cs="Tahoma"/>
        </w:rPr>
        <w:t>Problematické aspekty navrhované právní úpravy pobytu občanů EU</w:t>
      </w:r>
      <w:r w:rsidR="00427615">
        <w:rPr>
          <w:rFonts w:ascii="Tahoma" w:hAnsi="Tahoma" w:cs="Tahoma"/>
        </w:rPr>
        <w:t>.</w:t>
      </w:r>
    </w:p>
    <w:p w:rsidR="00C552B7" w:rsidRPr="00C552B7" w:rsidRDefault="00C552B7" w:rsidP="00B4251F">
      <w:pPr>
        <w:spacing w:after="0" w:line="360" w:lineRule="auto"/>
        <w:ind w:left="795"/>
        <w:rPr>
          <w:rFonts w:ascii="Tahoma" w:hAnsi="Tahoma" w:cs="Tahoma"/>
        </w:rPr>
      </w:pPr>
      <w:r w:rsidRPr="00C552B7">
        <w:rPr>
          <w:rFonts w:ascii="Tahoma" w:hAnsi="Tahoma" w:cs="Tahoma"/>
        </w:rPr>
        <w:t xml:space="preserve">     </w:t>
      </w:r>
      <w:r w:rsidR="00976F0A">
        <w:rPr>
          <w:rFonts w:ascii="Tahoma" w:hAnsi="Tahoma" w:cs="Tahoma"/>
        </w:rPr>
        <w:t xml:space="preserve">          </w:t>
      </w:r>
      <w:r w:rsidRPr="00C552B7">
        <w:rPr>
          <w:rFonts w:ascii="Tahoma" w:hAnsi="Tahoma" w:cs="Tahoma"/>
        </w:rPr>
        <w:t xml:space="preserve"> Mgr. Andrea </w:t>
      </w:r>
      <w:proofErr w:type="spellStart"/>
      <w:r w:rsidRPr="00C552B7">
        <w:rPr>
          <w:rFonts w:ascii="Tahoma" w:hAnsi="Tahoma" w:cs="Tahoma"/>
        </w:rPr>
        <w:t>Tkáčová</w:t>
      </w:r>
      <w:proofErr w:type="spellEnd"/>
      <w:r w:rsidRPr="00C552B7">
        <w:rPr>
          <w:rFonts w:ascii="Tahoma" w:hAnsi="Tahoma" w:cs="Tahoma"/>
        </w:rPr>
        <w:t xml:space="preserve">, EMA, Mgr. Jaroslav </w:t>
      </w:r>
      <w:proofErr w:type="spellStart"/>
      <w:r w:rsidRPr="00C552B7">
        <w:rPr>
          <w:rFonts w:ascii="Tahoma" w:hAnsi="Tahoma" w:cs="Tahoma"/>
        </w:rPr>
        <w:t>Švoma</w:t>
      </w:r>
      <w:proofErr w:type="spellEnd"/>
      <w:r w:rsidRPr="00C552B7">
        <w:rPr>
          <w:rFonts w:ascii="Tahoma" w:hAnsi="Tahoma" w:cs="Tahoma"/>
        </w:rPr>
        <w:t xml:space="preserve">, JUDr. Peter </w:t>
      </w:r>
      <w:proofErr w:type="spellStart"/>
      <w:r w:rsidRPr="00C552B7">
        <w:rPr>
          <w:rFonts w:ascii="Tahoma" w:hAnsi="Tahoma" w:cs="Tahoma"/>
        </w:rPr>
        <w:t>Nagy</w:t>
      </w:r>
      <w:proofErr w:type="spellEnd"/>
    </w:p>
    <w:p w:rsidR="00913338" w:rsidRDefault="00C552B7" w:rsidP="00B4251F">
      <w:pPr>
        <w:spacing w:after="0" w:line="360" w:lineRule="auto"/>
        <w:ind w:left="795"/>
        <w:rPr>
          <w:rFonts w:ascii="Tahoma" w:hAnsi="Tahoma" w:cs="Tahoma"/>
          <w:b/>
        </w:rPr>
      </w:pPr>
      <w:r>
        <w:t xml:space="preserve">       </w:t>
      </w:r>
      <w:r w:rsidR="00976F0A">
        <w:t xml:space="preserve">             </w:t>
      </w:r>
      <w:r w:rsidR="00EC1512">
        <w:t xml:space="preserve"> </w:t>
      </w:r>
      <w:r>
        <w:t xml:space="preserve"> </w:t>
      </w:r>
      <w:r w:rsidR="00913338" w:rsidRPr="00B4251F">
        <w:rPr>
          <w:rFonts w:ascii="Tahoma" w:hAnsi="Tahoma" w:cs="Tahoma"/>
          <w:b/>
        </w:rPr>
        <w:t>Kancelář veřejného ochránce práv</w:t>
      </w:r>
    </w:p>
    <w:p w:rsidR="00913338" w:rsidRDefault="00913338" w:rsidP="00B4251F">
      <w:pPr>
        <w:spacing w:after="0" w:line="360" w:lineRule="auto"/>
        <w:ind w:left="795"/>
        <w:rPr>
          <w:rFonts w:ascii="Tahoma" w:hAnsi="Tahoma" w:cs="Tahoma"/>
          <w:b/>
        </w:rPr>
      </w:pPr>
    </w:p>
    <w:p w:rsidR="0013710E" w:rsidRDefault="00913338" w:rsidP="00B006AA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      1</w:t>
      </w:r>
      <w:r w:rsidR="004E30E8">
        <w:rPr>
          <w:rFonts w:ascii="Tahoma" w:hAnsi="Tahoma" w:cs="Tahoma"/>
          <w:b/>
        </w:rPr>
        <w:t xml:space="preserve">5:30 </w:t>
      </w:r>
      <w:proofErr w:type="gramStart"/>
      <w:r w:rsidR="004E30E8">
        <w:rPr>
          <w:rFonts w:ascii="Tahoma" w:hAnsi="Tahoma" w:cs="Tahoma"/>
          <w:b/>
        </w:rPr>
        <w:t>-15:45  přestávka</w:t>
      </w:r>
      <w:proofErr w:type="gramEnd"/>
    </w:p>
    <w:p w:rsidR="0013710E" w:rsidRPr="0013710E" w:rsidRDefault="0013710E" w:rsidP="00B006AA">
      <w:pPr>
        <w:spacing w:after="0" w:line="360" w:lineRule="auto"/>
        <w:rPr>
          <w:rFonts w:ascii="Tahoma" w:hAnsi="Tahoma" w:cs="Tahoma"/>
          <w:b/>
        </w:rPr>
      </w:pPr>
    </w:p>
    <w:p w:rsidR="00913338" w:rsidRDefault="009A51E1" w:rsidP="0031636D">
      <w:pPr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15:45  </w:t>
      </w:r>
      <w:r w:rsidR="00976F0A" w:rsidRPr="00976F0A">
        <w:rPr>
          <w:rFonts w:ascii="Tahoma" w:hAnsi="Tahoma" w:cs="Tahoma"/>
        </w:rPr>
        <w:t>Dopad</w:t>
      </w:r>
      <w:proofErr w:type="gramEnd"/>
      <w:r w:rsidR="00976F0A" w:rsidRPr="00976F0A">
        <w:rPr>
          <w:rFonts w:ascii="Tahoma" w:hAnsi="Tahoma" w:cs="Tahoma"/>
        </w:rPr>
        <w:t xml:space="preserve"> práva EU na sociální zabezpečení migrujících osob.</w:t>
      </w:r>
    </w:p>
    <w:p w:rsidR="00976F0A" w:rsidRPr="00976F0A" w:rsidRDefault="00976F0A" w:rsidP="00B4251F">
      <w:pPr>
        <w:spacing w:after="0" w:line="360" w:lineRule="auto"/>
        <w:ind w:left="795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Pr="00976F0A">
        <w:rPr>
          <w:rFonts w:ascii="Tahoma" w:hAnsi="Tahoma" w:cs="Tahoma"/>
        </w:rPr>
        <w:t>Mgr. Jitka Černá</w:t>
      </w:r>
      <w:r w:rsidR="009A51E1" w:rsidRPr="00976F0A">
        <w:rPr>
          <w:rFonts w:ascii="Tahoma" w:hAnsi="Tahoma" w:cs="Tahoma"/>
        </w:rPr>
        <w:t xml:space="preserve">                       </w:t>
      </w:r>
      <w:bookmarkStart w:id="0" w:name="_GoBack"/>
      <w:bookmarkEnd w:id="0"/>
      <w:r w:rsidR="00913338" w:rsidRPr="00976F0A">
        <w:rPr>
          <w:rFonts w:ascii="Tahoma" w:hAnsi="Tahoma" w:cs="Tahoma"/>
        </w:rPr>
        <w:t xml:space="preserve">                    </w:t>
      </w:r>
    </w:p>
    <w:p w:rsidR="00913338" w:rsidRDefault="00913338" w:rsidP="00B4251F">
      <w:pPr>
        <w:spacing w:after="0" w:line="360" w:lineRule="auto"/>
        <w:ind w:left="795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</w:t>
      </w:r>
      <w:r w:rsidR="00976F0A">
        <w:rPr>
          <w:rFonts w:ascii="Tahoma" w:hAnsi="Tahoma" w:cs="Tahoma"/>
        </w:rPr>
        <w:t xml:space="preserve">            </w:t>
      </w:r>
      <w:r w:rsidRPr="00B4251F">
        <w:rPr>
          <w:rFonts w:ascii="Tahoma" w:hAnsi="Tahoma" w:cs="Tahoma"/>
          <w:b/>
        </w:rPr>
        <w:t>Kancelář veřejného ochránce práv</w:t>
      </w:r>
    </w:p>
    <w:p w:rsidR="00913338" w:rsidRPr="00B91515" w:rsidRDefault="00913338" w:rsidP="0013710E">
      <w:pPr>
        <w:spacing w:after="0" w:line="360" w:lineRule="auto"/>
        <w:rPr>
          <w:rFonts w:ascii="Tahoma" w:hAnsi="Tahoma" w:cs="Tahoma"/>
        </w:rPr>
      </w:pPr>
    </w:p>
    <w:p w:rsidR="00F62FEF" w:rsidRDefault="006B1923" w:rsidP="00F62FEF">
      <w:pPr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16:20   Pro</w:t>
      </w:r>
      <w:proofErr w:type="gramEnd"/>
      <w:r>
        <w:rPr>
          <w:rFonts w:ascii="Tahoma" w:hAnsi="Tahoma" w:cs="Tahoma"/>
        </w:rPr>
        <w:t xml:space="preserve"> koho je volný pohyb pracovníků užitečný?</w:t>
      </w:r>
      <w:r w:rsidR="00F62FEF">
        <w:rPr>
          <w:rFonts w:ascii="Tahoma" w:hAnsi="Tahoma" w:cs="Tahoma"/>
        </w:rPr>
        <w:t xml:space="preserve"> </w:t>
      </w:r>
    </w:p>
    <w:p w:rsidR="006B1923" w:rsidRPr="005F3629" w:rsidRDefault="00F62FEF" w:rsidP="00F62FEF">
      <w:pPr>
        <w:spacing w:after="0" w:line="360" w:lineRule="auto"/>
        <w:ind w:left="1155"/>
        <w:rPr>
          <w:rFonts w:ascii="Tahoma" w:hAnsi="Tahoma" w:cs="Tahoma"/>
          <w:i/>
          <w:sz w:val="20"/>
          <w:szCs w:val="20"/>
        </w:rPr>
      </w:pPr>
      <w:r w:rsidRPr="00F62FEF">
        <w:rPr>
          <w:rFonts w:ascii="Tahoma" w:hAnsi="Tahoma" w:cs="Tahoma"/>
          <w:i/>
        </w:rPr>
        <w:t xml:space="preserve">            </w:t>
      </w:r>
      <w:r w:rsidR="006B1923" w:rsidRPr="005F3629">
        <w:rPr>
          <w:rFonts w:ascii="Tahoma" w:hAnsi="Tahoma" w:cs="Tahoma"/>
          <w:i/>
          <w:sz w:val="20"/>
          <w:szCs w:val="20"/>
        </w:rPr>
        <w:t>k problematickým aspektům zaměstnávání občanů EU</w:t>
      </w:r>
    </w:p>
    <w:p w:rsidR="00976F0A" w:rsidRDefault="00913338" w:rsidP="006730C6">
      <w:pPr>
        <w:spacing w:after="0" w:line="360" w:lineRule="auto"/>
        <w:ind w:left="1416"/>
      </w:pPr>
      <w:r>
        <w:rPr>
          <w:rFonts w:ascii="Tahoma" w:hAnsi="Tahoma" w:cs="Tahoma"/>
        </w:rPr>
        <w:t xml:space="preserve">     </w:t>
      </w:r>
      <w:r w:rsidR="005F362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Pr="00FD7D20">
        <w:rPr>
          <w:rFonts w:ascii="Tahoma" w:hAnsi="Tahoma" w:cs="Tahoma"/>
        </w:rPr>
        <w:t>Mgr.</w:t>
      </w:r>
      <w:r w:rsidR="00FD7D20" w:rsidRPr="00FD7D20">
        <w:rPr>
          <w:rFonts w:ascii="Tahoma" w:hAnsi="Tahoma" w:cs="Tahoma"/>
        </w:rPr>
        <w:t xml:space="preserve"> Lucie </w:t>
      </w:r>
      <w:proofErr w:type="spellStart"/>
      <w:r w:rsidR="00FD7D20" w:rsidRPr="00FD7D20">
        <w:rPr>
          <w:rFonts w:ascii="Tahoma" w:hAnsi="Tahoma" w:cs="Tahoma"/>
        </w:rPr>
        <w:t>Trlifajova</w:t>
      </w:r>
      <w:proofErr w:type="spellEnd"/>
      <w:r w:rsidR="00FD7D20">
        <w:t xml:space="preserve">  </w:t>
      </w:r>
    </w:p>
    <w:p w:rsidR="00913338" w:rsidRDefault="00976F0A" w:rsidP="006730C6">
      <w:pPr>
        <w:spacing w:after="0" w:line="360" w:lineRule="auto"/>
        <w:ind w:left="1416"/>
        <w:rPr>
          <w:rFonts w:ascii="Tahoma" w:hAnsi="Tahoma" w:cs="Tahoma"/>
          <w:b/>
        </w:rPr>
      </w:pPr>
      <w:r>
        <w:t xml:space="preserve">          </w:t>
      </w:r>
      <w:r w:rsidR="00913338" w:rsidRPr="00B4251F">
        <w:rPr>
          <w:rFonts w:ascii="Tahoma" w:hAnsi="Tahoma" w:cs="Tahoma"/>
          <w:b/>
        </w:rPr>
        <w:t>Multikulturní centrum Praha</w:t>
      </w:r>
    </w:p>
    <w:p w:rsidR="00913338" w:rsidRDefault="00913338" w:rsidP="006730C6">
      <w:pPr>
        <w:spacing w:after="0" w:line="360" w:lineRule="auto"/>
        <w:ind w:left="1416"/>
        <w:rPr>
          <w:rFonts w:ascii="Tahoma" w:hAnsi="Tahoma" w:cs="Tahoma"/>
        </w:rPr>
      </w:pPr>
    </w:p>
    <w:p w:rsidR="00913338" w:rsidRDefault="00913338" w:rsidP="00B4251F">
      <w:pPr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 xml:space="preserve">16:50 </w:t>
      </w:r>
      <w:r w:rsidR="006C44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Vyhoštění</w:t>
      </w:r>
      <w:proofErr w:type="gramEnd"/>
      <w:r>
        <w:rPr>
          <w:rFonts w:ascii="Tahoma" w:hAnsi="Tahoma" w:cs="Tahoma"/>
        </w:rPr>
        <w:t xml:space="preserve"> rodinných příslušníků občanů EU</w:t>
      </w:r>
    </w:p>
    <w:p w:rsidR="00976F0A" w:rsidRDefault="00913338" w:rsidP="006601A5">
      <w:pPr>
        <w:spacing w:after="0" w:line="360" w:lineRule="auto"/>
        <w:ind w:left="795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proofErr w:type="spellStart"/>
      <w:proofErr w:type="gramStart"/>
      <w:r>
        <w:rPr>
          <w:rFonts w:ascii="Tahoma" w:hAnsi="Tahoma" w:cs="Tahoma"/>
        </w:rPr>
        <w:t>Mgr.Věra</w:t>
      </w:r>
      <w:proofErr w:type="spellEnd"/>
      <w:proofErr w:type="gramEnd"/>
      <w:r>
        <w:rPr>
          <w:rFonts w:ascii="Tahoma" w:hAnsi="Tahoma" w:cs="Tahoma"/>
        </w:rPr>
        <w:t xml:space="preserve"> Pazderová   </w:t>
      </w:r>
    </w:p>
    <w:p w:rsidR="00913338" w:rsidRPr="0013710E" w:rsidRDefault="00976F0A" w:rsidP="0013710E">
      <w:pPr>
        <w:spacing w:after="0" w:line="360" w:lineRule="auto"/>
        <w:ind w:left="795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</w:t>
      </w:r>
      <w:r w:rsidR="00913338" w:rsidRPr="00B4251F">
        <w:rPr>
          <w:rFonts w:ascii="Tahoma" w:hAnsi="Tahoma" w:cs="Tahoma"/>
          <w:b/>
        </w:rPr>
        <w:t>Nejvyšší správní soud</w:t>
      </w:r>
    </w:p>
    <w:p w:rsidR="00913338" w:rsidRDefault="00913338" w:rsidP="00B4251F">
      <w:pPr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17:20 Diskuze a závěr</w:t>
      </w:r>
    </w:p>
    <w:p w:rsidR="00913338" w:rsidRDefault="00913338" w:rsidP="006730C6">
      <w:pPr>
        <w:spacing w:after="0" w:line="360" w:lineRule="auto"/>
        <w:ind w:left="795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</w:t>
      </w:r>
    </w:p>
    <w:p w:rsidR="00913338" w:rsidRPr="00C7687F" w:rsidRDefault="00913338" w:rsidP="00976F0A">
      <w:pPr>
        <w:ind w:firstLine="708"/>
        <w:jc w:val="both"/>
        <w:rPr>
          <w:rFonts w:ascii="Tahoma" w:hAnsi="Tahoma" w:cs="Tahoma"/>
        </w:rPr>
      </w:pPr>
      <w:r w:rsidRPr="00C7687F">
        <w:rPr>
          <w:rFonts w:ascii="Tahoma" w:hAnsi="Tahoma" w:cs="Tahoma"/>
        </w:rPr>
        <w:t xml:space="preserve">Cílem semináře je šířit povědomí a rozvíjet znalosti o pravidlech EU týkajících se svobody pohybu a práva pobytu  v souladu se směrnicí Evropského parlamentu a Rady 2004/38/ES ze dne </w:t>
      </w:r>
      <w:proofErr w:type="gramStart"/>
      <w:r w:rsidRPr="00C7687F">
        <w:rPr>
          <w:rFonts w:ascii="Tahoma" w:hAnsi="Tahoma" w:cs="Tahoma"/>
        </w:rPr>
        <w:t>29.dubna</w:t>
      </w:r>
      <w:proofErr w:type="gramEnd"/>
      <w:r w:rsidRPr="00C7687F">
        <w:rPr>
          <w:rFonts w:ascii="Tahoma" w:hAnsi="Tahoma" w:cs="Tahoma"/>
        </w:rPr>
        <w:t xml:space="preserve"> 2004, o právu občanů Unie a jejich rodinných příslušníků svobodně se pohybovat a pobývat na území členských států. Seminář se zaměřuje</w:t>
      </w:r>
      <w:r w:rsidR="00A92A1B">
        <w:rPr>
          <w:rFonts w:ascii="Tahoma" w:hAnsi="Tahoma" w:cs="Tahoma"/>
        </w:rPr>
        <w:t xml:space="preserve"> zejména na rodinné příslušníky</w:t>
      </w:r>
      <w:r w:rsidR="00D702EF">
        <w:rPr>
          <w:rFonts w:ascii="Tahoma" w:hAnsi="Tahoma" w:cs="Tahoma"/>
        </w:rPr>
        <w:t xml:space="preserve"> občanů EU</w:t>
      </w:r>
      <w:r w:rsidR="00A92A1B">
        <w:rPr>
          <w:rFonts w:ascii="Tahoma" w:hAnsi="Tahoma" w:cs="Tahoma"/>
        </w:rPr>
        <w:t xml:space="preserve">, </w:t>
      </w:r>
      <w:r w:rsidRPr="00C7687F">
        <w:rPr>
          <w:rFonts w:ascii="Tahoma" w:hAnsi="Tahoma" w:cs="Tahoma"/>
        </w:rPr>
        <w:t>kteří sami nejsou občan</w:t>
      </w:r>
      <w:r w:rsidR="001606F7">
        <w:rPr>
          <w:rFonts w:ascii="Tahoma" w:hAnsi="Tahoma" w:cs="Tahoma"/>
        </w:rPr>
        <w:t>y</w:t>
      </w:r>
      <w:r w:rsidRPr="00C7687F">
        <w:rPr>
          <w:rFonts w:ascii="Tahoma" w:hAnsi="Tahoma" w:cs="Tahoma"/>
        </w:rPr>
        <w:t xml:space="preserve"> EU</w:t>
      </w:r>
      <w:r w:rsidR="00A92A1B">
        <w:rPr>
          <w:rFonts w:ascii="Tahoma" w:hAnsi="Tahoma" w:cs="Tahoma"/>
        </w:rPr>
        <w:t xml:space="preserve"> (cizinci ze třetích </w:t>
      </w:r>
      <w:proofErr w:type="gramStart"/>
      <w:r w:rsidR="00A92A1B">
        <w:rPr>
          <w:rFonts w:ascii="Tahoma" w:hAnsi="Tahoma" w:cs="Tahoma"/>
        </w:rPr>
        <w:t>zemí )</w:t>
      </w:r>
      <w:r w:rsidRPr="00C7687F">
        <w:rPr>
          <w:rFonts w:ascii="Tahoma" w:hAnsi="Tahoma" w:cs="Tahoma"/>
        </w:rPr>
        <w:t xml:space="preserve"> a</w:t>
      </w:r>
      <w:r w:rsidRPr="00C7687F">
        <w:rPr>
          <w:rFonts w:ascii="Tahoma" w:hAnsi="Tahoma" w:cs="Tahoma"/>
          <w:b/>
        </w:rPr>
        <w:t xml:space="preserve"> </w:t>
      </w:r>
      <w:r w:rsidR="00D702EF">
        <w:rPr>
          <w:rFonts w:ascii="Tahoma" w:hAnsi="Tahoma" w:cs="Tahoma"/>
        </w:rPr>
        <w:t>všímá</w:t>
      </w:r>
      <w:proofErr w:type="gramEnd"/>
      <w:r w:rsidR="00D702EF">
        <w:rPr>
          <w:rFonts w:ascii="Tahoma" w:hAnsi="Tahoma" w:cs="Tahoma"/>
        </w:rPr>
        <w:t xml:space="preserve"> si oblastí upravených výše uvedenou s</w:t>
      </w:r>
      <w:r w:rsidRPr="00A92A1B">
        <w:rPr>
          <w:rFonts w:ascii="Tahoma" w:hAnsi="Tahoma" w:cs="Tahoma"/>
        </w:rPr>
        <w:t>měrnicí – jmenovitě právo na vstup, právo pobytu, práva vztahující se k právu pobytu (trh práce, integrace, zdravotní pojištění) procesní záruky a  ochrana před vyhoštěním.</w:t>
      </w:r>
    </w:p>
    <w:p w:rsidR="00913338" w:rsidRPr="00976F0A" w:rsidRDefault="00913338" w:rsidP="00976F0A">
      <w:pPr>
        <w:jc w:val="center"/>
        <w:rPr>
          <w:rFonts w:ascii="Tahoma" w:hAnsi="Tahoma" w:cs="Tahoma"/>
          <w:i/>
          <w:sz w:val="20"/>
          <w:szCs w:val="20"/>
        </w:rPr>
      </w:pPr>
      <w:r w:rsidRPr="007B6405">
        <w:rPr>
          <w:rFonts w:ascii="Tahoma" w:hAnsi="Tahoma" w:cs="Tahoma"/>
          <w:i/>
          <w:sz w:val="20"/>
          <w:szCs w:val="20"/>
        </w:rPr>
        <w:t xml:space="preserve">Seminář je určen pro odbornou veřejnost a zaměstnance státní správy, </w:t>
      </w:r>
      <w:r w:rsidR="006C4ADE">
        <w:rPr>
          <w:rFonts w:ascii="Tahoma" w:hAnsi="Tahoma" w:cs="Tahoma"/>
          <w:i/>
          <w:sz w:val="20"/>
          <w:szCs w:val="20"/>
        </w:rPr>
        <w:t xml:space="preserve">soudce, </w:t>
      </w:r>
      <w:r w:rsidRPr="007B6405">
        <w:rPr>
          <w:rFonts w:ascii="Tahoma" w:hAnsi="Tahoma" w:cs="Tahoma"/>
          <w:i/>
          <w:sz w:val="20"/>
          <w:szCs w:val="20"/>
        </w:rPr>
        <w:t>právníky, profesní sdružení či další instituce a osoby, které přichází do styku s cizinci s cílem diskutovat vybraná témata, s nimiž se setkávají ve své praxi.</w:t>
      </w:r>
    </w:p>
    <w:p w:rsidR="00913338" w:rsidRDefault="00913338" w:rsidP="0031636D">
      <w:pPr>
        <w:rPr>
          <w:rFonts w:ascii="Tahoma" w:hAnsi="Tahoma" w:cs="Tahoma"/>
          <w:b/>
          <w:sz w:val="20"/>
          <w:szCs w:val="20"/>
        </w:rPr>
      </w:pPr>
      <w:r w:rsidRPr="00B91515">
        <w:rPr>
          <w:rFonts w:ascii="Tahoma" w:hAnsi="Tahoma" w:cs="Tahoma"/>
          <w:b/>
          <w:sz w:val="20"/>
          <w:szCs w:val="20"/>
        </w:rPr>
        <w:t>Prosíme o potvrzení účasti</w:t>
      </w:r>
      <w:r w:rsidR="00A12772">
        <w:rPr>
          <w:rFonts w:ascii="Tahoma" w:hAnsi="Tahoma" w:cs="Tahoma"/>
          <w:b/>
          <w:sz w:val="20"/>
          <w:szCs w:val="20"/>
        </w:rPr>
        <w:t xml:space="preserve"> na</w:t>
      </w:r>
      <w:r w:rsidRPr="00B91515">
        <w:rPr>
          <w:rFonts w:ascii="Tahoma" w:hAnsi="Tahoma" w:cs="Tahoma"/>
          <w:b/>
          <w:sz w:val="20"/>
          <w:szCs w:val="20"/>
        </w:rPr>
        <w:t xml:space="preserve"> email: </w:t>
      </w:r>
      <w:hyperlink r:id="rId9" w:history="1">
        <w:r w:rsidRPr="002F0C6A">
          <w:rPr>
            <w:rStyle w:val="Hypertextovodkaz"/>
            <w:rFonts w:ascii="Tahoma" w:hAnsi="Tahoma" w:cs="Tahoma"/>
            <w:b/>
            <w:sz w:val="20"/>
            <w:szCs w:val="20"/>
          </w:rPr>
          <w:t>studeny@soze.cz</w:t>
        </w:r>
      </w:hyperlink>
      <w:r w:rsidRPr="00B9151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nebo tel.</w:t>
      </w:r>
      <w:r w:rsidRPr="00B91515">
        <w:rPr>
          <w:rFonts w:ascii="Tahoma" w:hAnsi="Tahoma" w:cs="Tahoma"/>
          <w:b/>
          <w:sz w:val="20"/>
          <w:szCs w:val="20"/>
        </w:rPr>
        <w:t>: + 420</w:t>
      </w:r>
      <w:r>
        <w:rPr>
          <w:rFonts w:ascii="Tahoma" w:hAnsi="Tahoma" w:cs="Tahoma"/>
          <w:b/>
          <w:sz w:val="20"/>
          <w:szCs w:val="20"/>
        </w:rPr>
        <w:t xml:space="preserve"> 545 213 643</w:t>
      </w:r>
    </w:p>
    <w:p w:rsidR="00913338" w:rsidRPr="00B91515" w:rsidRDefault="00913338" w:rsidP="0031636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SOZE, Mostecká 5, 614 00 Brno.</w:t>
      </w:r>
    </w:p>
    <w:p w:rsidR="00913338" w:rsidRPr="00B91515" w:rsidRDefault="00913338" w:rsidP="0031636D">
      <w:pPr>
        <w:jc w:val="center"/>
        <w:rPr>
          <w:rFonts w:ascii="Tahoma" w:hAnsi="Tahoma" w:cs="Tahoma"/>
        </w:rPr>
      </w:pPr>
    </w:p>
    <w:p w:rsidR="00913338" w:rsidRDefault="007A511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232410</wp:posOffset>
            </wp:positionV>
            <wp:extent cx="1362075" cy="666750"/>
            <wp:effectExtent l="19050" t="0" r="9525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52450" cy="657225"/>
            <wp:effectExtent l="19050" t="0" r="0" b="0"/>
            <wp:docPr id="1" name="obrázek 13" descr="SOZ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SOZE_Blac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38" w:rsidRDefault="00902CD9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</w:p>
    <w:p w:rsidR="00913338" w:rsidRPr="001606F7" w:rsidRDefault="00756662" w:rsidP="001606F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Projekt</w:t>
      </w:r>
      <w:r w:rsidR="00913338">
        <w:rPr>
          <w:rFonts w:ascii="Tahoma" w:hAnsi="Tahoma" w:cs="Tahoma"/>
          <w:b/>
          <w:bCs/>
          <w:sz w:val="18"/>
          <w:szCs w:val="18"/>
        </w:rPr>
        <w:t xml:space="preserve"> SOZE „Občané </w:t>
      </w:r>
      <w:r>
        <w:rPr>
          <w:rFonts w:ascii="Tahoma" w:hAnsi="Tahoma" w:cs="Tahoma"/>
          <w:b/>
          <w:bCs/>
          <w:sz w:val="18"/>
          <w:szCs w:val="18"/>
        </w:rPr>
        <w:t>bez hranic“</w:t>
      </w:r>
      <w:r w:rsidR="00913338">
        <w:rPr>
          <w:rFonts w:ascii="Tahoma" w:hAnsi="Tahoma" w:cs="Tahoma"/>
          <w:b/>
          <w:bCs/>
          <w:sz w:val="18"/>
          <w:szCs w:val="18"/>
        </w:rPr>
        <w:t xml:space="preserve"> je </w:t>
      </w:r>
      <w:r w:rsidR="00913338" w:rsidRPr="00756662">
        <w:rPr>
          <w:rFonts w:ascii="Tahoma" w:hAnsi="Tahoma" w:cs="Tahoma"/>
          <w:b/>
          <w:bCs/>
          <w:sz w:val="18"/>
          <w:szCs w:val="18"/>
        </w:rPr>
        <w:t>spolufinancován</w:t>
      </w:r>
      <w:r w:rsidRPr="0075666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56662">
        <w:rPr>
          <w:rStyle w:val="A1"/>
          <w:rFonts w:ascii="Tahoma" w:hAnsi="Tahoma" w:cs="Tahoma"/>
          <w:b/>
          <w:sz w:val="18"/>
          <w:szCs w:val="18"/>
        </w:rPr>
        <w:t xml:space="preserve">programem Evropské unie </w:t>
      </w:r>
      <w:proofErr w:type="spellStart"/>
      <w:r w:rsidRPr="00756662">
        <w:rPr>
          <w:rStyle w:val="A1"/>
          <w:rFonts w:ascii="Tahoma" w:hAnsi="Tahoma" w:cs="Tahoma"/>
          <w:b/>
          <w:sz w:val="18"/>
          <w:szCs w:val="18"/>
        </w:rPr>
        <w:t>Fundamental</w:t>
      </w:r>
      <w:proofErr w:type="spellEnd"/>
      <w:r w:rsidRPr="00756662">
        <w:rPr>
          <w:rStyle w:val="A1"/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756662">
        <w:rPr>
          <w:rStyle w:val="A1"/>
          <w:rFonts w:ascii="Tahoma" w:hAnsi="Tahoma" w:cs="Tahoma"/>
          <w:b/>
          <w:sz w:val="18"/>
          <w:szCs w:val="18"/>
        </w:rPr>
        <w:t>Rights</w:t>
      </w:r>
      <w:proofErr w:type="spellEnd"/>
      <w:r w:rsidRPr="00756662">
        <w:rPr>
          <w:rStyle w:val="A1"/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756662">
        <w:rPr>
          <w:rStyle w:val="A1"/>
          <w:rFonts w:ascii="Tahoma" w:hAnsi="Tahoma" w:cs="Tahoma"/>
          <w:b/>
          <w:sz w:val="18"/>
          <w:szCs w:val="18"/>
        </w:rPr>
        <w:t>and</w:t>
      </w:r>
      <w:proofErr w:type="spellEnd"/>
      <w:r w:rsidRPr="00756662">
        <w:rPr>
          <w:rStyle w:val="A1"/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756662">
        <w:rPr>
          <w:rStyle w:val="A1"/>
          <w:rFonts w:ascii="Tahoma" w:hAnsi="Tahoma" w:cs="Tahoma"/>
          <w:b/>
          <w:sz w:val="18"/>
          <w:szCs w:val="18"/>
        </w:rPr>
        <w:t>Citizenship</w:t>
      </w:r>
      <w:proofErr w:type="spellEnd"/>
    </w:p>
    <w:sectPr w:rsidR="00913338" w:rsidRPr="001606F7" w:rsidSect="00FB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38" w:rsidRDefault="00913338">
      <w:r>
        <w:separator/>
      </w:r>
    </w:p>
  </w:endnote>
  <w:endnote w:type="continuationSeparator" w:id="0">
    <w:p w:rsidR="00913338" w:rsidRDefault="0091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 Grotesk">
    <w:altName w:val="Akzidenz Grotes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38" w:rsidRDefault="00913338">
      <w:r>
        <w:separator/>
      </w:r>
    </w:p>
  </w:footnote>
  <w:footnote w:type="continuationSeparator" w:id="0">
    <w:p w:rsidR="00913338" w:rsidRDefault="00913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2F8"/>
    <w:multiLevelType w:val="hybridMultilevel"/>
    <w:tmpl w:val="2DE28C10"/>
    <w:lvl w:ilvl="0" w:tplc="E4A06308">
      <w:start w:val="1"/>
      <w:numFmt w:val="bullet"/>
      <w:lvlText w:val="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614"/>
    <w:rsid w:val="00011D46"/>
    <w:rsid w:val="00014D4F"/>
    <w:rsid w:val="000531BC"/>
    <w:rsid w:val="000A6777"/>
    <w:rsid w:val="00100B38"/>
    <w:rsid w:val="001015B7"/>
    <w:rsid w:val="00103EB3"/>
    <w:rsid w:val="00115214"/>
    <w:rsid w:val="00133EAF"/>
    <w:rsid w:val="0013710E"/>
    <w:rsid w:val="00141EC6"/>
    <w:rsid w:val="0014577B"/>
    <w:rsid w:val="001606F7"/>
    <w:rsid w:val="0017298D"/>
    <w:rsid w:val="00204C6B"/>
    <w:rsid w:val="00213807"/>
    <w:rsid w:val="002634C9"/>
    <w:rsid w:val="002776EF"/>
    <w:rsid w:val="002B03C8"/>
    <w:rsid w:val="002F0C6A"/>
    <w:rsid w:val="0031104F"/>
    <w:rsid w:val="0031636D"/>
    <w:rsid w:val="003171BF"/>
    <w:rsid w:val="0037404A"/>
    <w:rsid w:val="003C1432"/>
    <w:rsid w:val="003E0A0A"/>
    <w:rsid w:val="003E2573"/>
    <w:rsid w:val="004179F7"/>
    <w:rsid w:val="00427615"/>
    <w:rsid w:val="0044169F"/>
    <w:rsid w:val="00455D32"/>
    <w:rsid w:val="004919A6"/>
    <w:rsid w:val="004E050D"/>
    <w:rsid w:val="004E30E8"/>
    <w:rsid w:val="004F19AF"/>
    <w:rsid w:val="0052469F"/>
    <w:rsid w:val="00540369"/>
    <w:rsid w:val="00551740"/>
    <w:rsid w:val="005F3629"/>
    <w:rsid w:val="005F515E"/>
    <w:rsid w:val="00604250"/>
    <w:rsid w:val="00617074"/>
    <w:rsid w:val="0065687A"/>
    <w:rsid w:val="006601A5"/>
    <w:rsid w:val="00667F1D"/>
    <w:rsid w:val="006730C6"/>
    <w:rsid w:val="00694ECB"/>
    <w:rsid w:val="006A5366"/>
    <w:rsid w:val="006B1923"/>
    <w:rsid w:val="006C44D4"/>
    <w:rsid w:val="006C4912"/>
    <w:rsid w:val="006C4ADE"/>
    <w:rsid w:val="006F4AE6"/>
    <w:rsid w:val="006F7D85"/>
    <w:rsid w:val="00756662"/>
    <w:rsid w:val="007A5112"/>
    <w:rsid w:val="007B6405"/>
    <w:rsid w:val="007E667D"/>
    <w:rsid w:val="008363DE"/>
    <w:rsid w:val="008645D2"/>
    <w:rsid w:val="00891FF0"/>
    <w:rsid w:val="008920DE"/>
    <w:rsid w:val="008E0949"/>
    <w:rsid w:val="008F0221"/>
    <w:rsid w:val="00902CD9"/>
    <w:rsid w:val="00905EF9"/>
    <w:rsid w:val="00913338"/>
    <w:rsid w:val="00927620"/>
    <w:rsid w:val="009314F3"/>
    <w:rsid w:val="00961CCC"/>
    <w:rsid w:val="00964B01"/>
    <w:rsid w:val="00976F0A"/>
    <w:rsid w:val="009807E2"/>
    <w:rsid w:val="0099497C"/>
    <w:rsid w:val="009A51E1"/>
    <w:rsid w:val="009C19F4"/>
    <w:rsid w:val="009C1CD5"/>
    <w:rsid w:val="00A12772"/>
    <w:rsid w:val="00A26525"/>
    <w:rsid w:val="00A66726"/>
    <w:rsid w:val="00A92A1B"/>
    <w:rsid w:val="00AB457E"/>
    <w:rsid w:val="00AD0A27"/>
    <w:rsid w:val="00AF44CE"/>
    <w:rsid w:val="00AF5680"/>
    <w:rsid w:val="00B006AA"/>
    <w:rsid w:val="00B33154"/>
    <w:rsid w:val="00B4251F"/>
    <w:rsid w:val="00B91515"/>
    <w:rsid w:val="00B91AF1"/>
    <w:rsid w:val="00B93614"/>
    <w:rsid w:val="00BB00C6"/>
    <w:rsid w:val="00BC5FA9"/>
    <w:rsid w:val="00C552B7"/>
    <w:rsid w:val="00C7687F"/>
    <w:rsid w:val="00C96E79"/>
    <w:rsid w:val="00CF7259"/>
    <w:rsid w:val="00D01BA8"/>
    <w:rsid w:val="00D64FA8"/>
    <w:rsid w:val="00D702EF"/>
    <w:rsid w:val="00D76DEF"/>
    <w:rsid w:val="00D8662B"/>
    <w:rsid w:val="00DB0901"/>
    <w:rsid w:val="00EB7477"/>
    <w:rsid w:val="00EC1512"/>
    <w:rsid w:val="00ED32C0"/>
    <w:rsid w:val="00F57389"/>
    <w:rsid w:val="00F62FEF"/>
    <w:rsid w:val="00FB7300"/>
    <w:rsid w:val="00FD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30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9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20DE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uiPriority w:val="99"/>
    <w:rsid w:val="00A66726"/>
    <w:rPr>
      <w:rFonts w:cs="Times New Roman"/>
    </w:rPr>
  </w:style>
  <w:style w:type="character" w:customStyle="1" w:styleId="Caratteredellanota">
    <w:name w:val="Carattere della nota"/>
    <w:uiPriority w:val="99"/>
    <w:rsid w:val="00AF5680"/>
    <w:rPr>
      <w:vertAlign w:val="superscript"/>
    </w:rPr>
  </w:style>
  <w:style w:type="character" w:customStyle="1" w:styleId="Znakapoznpodarou11">
    <w:name w:val="Značka pozn. pod čarou11"/>
    <w:uiPriority w:val="99"/>
    <w:rsid w:val="00AF56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170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F44CE"/>
    <w:rPr>
      <w:rFonts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617074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31636D"/>
    <w:rPr>
      <w:rFonts w:cs="Times New Roman"/>
      <w:color w:val="0000FF"/>
      <w:u w:val="single"/>
    </w:rPr>
  </w:style>
  <w:style w:type="character" w:customStyle="1" w:styleId="A1">
    <w:name w:val="A1"/>
    <w:uiPriority w:val="99"/>
    <w:rsid w:val="00756662"/>
    <w:rPr>
      <w:rFonts w:cs="Akzidenz Grotesk"/>
      <w:color w:val="000000"/>
      <w:sz w:val="16"/>
      <w:szCs w:val="16"/>
    </w:rPr>
  </w:style>
  <w:style w:type="character" w:customStyle="1" w:styleId="A2">
    <w:name w:val="A2"/>
    <w:uiPriority w:val="99"/>
    <w:rsid w:val="0031104F"/>
    <w:rPr>
      <w:rFonts w:cs="Helvetic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tudeny@soze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3D81-C804-42F8-ADD6-E685955C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soze</dc:creator>
  <cp:lastModifiedBy>soze</cp:lastModifiedBy>
  <cp:revision>15</cp:revision>
  <dcterms:created xsi:type="dcterms:W3CDTF">2013-10-30T10:35:00Z</dcterms:created>
  <dcterms:modified xsi:type="dcterms:W3CDTF">2013-10-30T11:14:00Z</dcterms:modified>
</cp:coreProperties>
</file>