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5412C" w14:textId="582134AE" w:rsidR="00846673" w:rsidRPr="000B2F47" w:rsidRDefault="00846673" w:rsidP="009003C1">
      <w:pPr>
        <w:rPr>
          <w:rFonts w:cstheme="minorHAnsi"/>
          <w:bCs/>
          <w:color w:val="000000" w:themeColor="text1"/>
          <w:sz w:val="32"/>
          <w:szCs w:val="32"/>
        </w:rPr>
      </w:pPr>
      <w:r w:rsidRPr="000B2F47">
        <w:rPr>
          <w:rFonts w:cstheme="minorHAnsi"/>
          <w:bCs/>
          <w:color w:val="000000" w:themeColor="text1"/>
          <w:sz w:val="32"/>
          <w:szCs w:val="32"/>
        </w:rPr>
        <w:t>PROJEKT GYMNÁZIA ARABSKÁ: T</w:t>
      </w:r>
      <w:r w:rsidR="00C66EE7" w:rsidRPr="000B2F47">
        <w:rPr>
          <w:rFonts w:cstheme="minorHAnsi"/>
          <w:bCs/>
          <w:color w:val="000000" w:themeColor="text1"/>
          <w:sz w:val="32"/>
          <w:szCs w:val="32"/>
        </w:rPr>
        <w:t xml:space="preserve">EMATIZOVÁNÍ RASISMU </w:t>
      </w:r>
    </w:p>
    <w:p w14:paraId="60AEB805" w14:textId="61D4934C" w:rsidR="009003C1" w:rsidRDefault="009003C1" w:rsidP="009003C1">
      <w:pPr>
        <w:rPr>
          <w:rFonts w:cstheme="minorHAnsi"/>
          <w:b/>
          <w:color w:val="000000" w:themeColor="text1"/>
        </w:rPr>
      </w:pPr>
      <w:r w:rsidRPr="00A64033">
        <w:rPr>
          <w:rFonts w:cstheme="minorHAnsi"/>
          <w:b/>
          <w:color w:val="000000" w:themeColor="text1"/>
        </w:rPr>
        <w:t xml:space="preserve">Žáci třetích ročníků </w:t>
      </w:r>
      <w:r>
        <w:rPr>
          <w:rFonts w:cstheme="minorHAnsi"/>
          <w:b/>
          <w:color w:val="000000" w:themeColor="text1"/>
        </w:rPr>
        <w:t>z Gymnázia Arabská</w:t>
      </w:r>
      <w:r w:rsidRPr="00A64033">
        <w:rPr>
          <w:rFonts w:cstheme="minorHAnsi"/>
          <w:b/>
          <w:color w:val="000000" w:themeColor="text1"/>
        </w:rPr>
        <w:t xml:space="preserve"> v Praze 6 </w:t>
      </w:r>
      <w:r w:rsidRPr="009302AD">
        <w:rPr>
          <w:rFonts w:cstheme="minorHAnsi"/>
          <w:b/>
          <w:color w:val="000000" w:themeColor="text1"/>
        </w:rPr>
        <w:t xml:space="preserve">se </w:t>
      </w:r>
      <w:r>
        <w:rPr>
          <w:rFonts w:cstheme="minorHAnsi"/>
          <w:b/>
          <w:color w:val="000000" w:themeColor="text1"/>
        </w:rPr>
        <w:t>rozhodli podívat se na to, jaké skupiny obyvatel se mezi žák</w:t>
      </w:r>
      <w:r w:rsidR="00C66EE7">
        <w:rPr>
          <w:rFonts w:cstheme="minorHAnsi"/>
          <w:b/>
          <w:color w:val="000000" w:themeColor="text1"/>
        </w:rPr>
        <w:t>y</w:t>
      </w:r>
      <w:r>
        <w:rPr>
          <w:rFonts w:cstheme="minorHAnsi"/>
          <w:b/>
          <w:color w:val="000000" w:themeColor="text1"/>
        </w:rPr>
        <w:t xml:space="preserve"> gymnázia netěší příliš velké oblibě, a zároveň projevili přání s tím něco udělat. Dobře naplánovaný a slibně nastartovaný projekt bohužel skončil předčasně</w:t>
      </w:r>
      <w:r w:rsidR="00C66EE7">
        <w:rPr>
          <w:rFonts w:cstheme="minorHAnsi"/>
          <w:b/>
          <w:color w:val="000000" w:themeColor="text1"/>
        </w:rPr>
        <w:t>,</w:t>
      </w:r>
      <w:r>
        <w:rPr>
          <w:rFonts w:cstheme="minorHAnsi"/>
          <w:b/>
          <w:color w:val="000000" w:themeColor="text1"/>
        </w:rPr>
        <w:t xml:space="preserve"> jeho realizaci zhatila pandemická</w:t>
      </w:r>
      <w:r w:rsidR="00846673">
        <w:rPr>
          <w:rFonts w:cstheme="minorHAnsi"/>
          <w:b/>
          <w:color w:val="000000" w:themeColor="text1"/>
        </w:rPr>
        <w:t xml:space="preserve"> situace</w:t>
      </w:r>
      <w:r>
        <w:rPr>
          <w:rFonts w:cstheme="minorHAnsi"/>
          <w:b/>
          <w:color w:val="000000" w:themeColor="text1"/>
        </w:rPr>
        <w:t xml:space="preserve"> a technické problémy. Lektorskému t</w:t>
      </w:r>
      <w:r w:rsidR="00846673">
        <w:rPr>
          <w:rFonts w:cstheme="minorHAnsi"/>
          <w:b/>
          <w:color w:val="000000" w:themeColor="text1"/>
        </w:rPr>
        <w:t>ýmu</w:t>
      </w:r>
      <w:r>
        <w:rPr>
          <w:rFonts w:cstheme="minorHAnsi"/>
          <w:b/>
          <w:color w:val="000000" w:themeColor="text1"/>
        </w:rPr>
        <w:t xml:space="preserve"> nebyl umožněn vstup do školy a potíže technického charakteru neumožnily lektorům distančně řídit práci žákovských </w:t>
      </w:r>
      <w:r w:rsidR="00846673">
        <w:rPr>
          <w:rFonts w:cstheme="minorHAnsi"/>
          <w:b/>
          <w:color w:val="000000" w:themeColor="text1"/>
        </w:rPr>
        <w:t>týmů</w:t>
      </w:r>
      <w:r>
        <w:rPr>
          <w:rFonts w:cstheme="minorHAnsi"/>
          <w:b/>
          <w:color w:val="000000" w:themeColor="text1"/>
        </w:rPr>
        <w:t xml:space="preserve"> na dílčích úkolech. </w:t>
      </w:r>
    </w:p>
    <w:p w14:paraId="3323B695" w14:textId="77777777" w:rsidR="0076192E" w:rsidRDefault="0076192E" w:rsidP="009003C1">
      <w:pPr>
        <w:rPr>
          <w:rFonts w:cstheme="minorHAnsi"/>
          <w:b/>
          <w:color w:val="000000" w:themeColor="text1"/>
        </w:rPr>
      </w:pPr>
    </w:p>
    <w:p w14:paraId="53A8EBDC" w14:textId="736E0610" w:rsidR="00B52796" w:rsidRPr="000B2F47" w:rsidRDefault="000B2F47" w:rsidP="000B2F47">
      <w:pPr>
        <w:rPr>
          <w:rFonts w:cstheme="minorHAnsi"/>
          <w:color w:val="000000" w:themeColor="text1"/>
        </w:rPr>
      </w:pPr>
      <w:r w:rsidRPr="000B2F47">
        <w:rPr>
          <w:rFonts w:cstheme="minorHAnsi"/>
          <w:noProof/>
          <w:color w:val="000000" w:themeColor="text1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64AE7F63" wp14:editId="7FB6530C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3498850" cy="1812290"/>
            <wp:effectExtent l="19050" t="19050" r="25400" b="165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850" cy="1812290"/>
                    </a:xfrm>
                    <a:prstGeom prst="rect">
                      <a:avLst/>
                    </a:prstGeom>
                    <a:ln w="1905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2F47">
        <w:rPr>
          <w:rFonts w:cstheme="minorHAnsi"/>
          <w:color w:val="000000" w:themeColor="text1"/>
          <w:sz w:val="24"/>
          <w:szCs w:val="24"/>
        </w:rPr>
        <w:t>VOLBA TÉMATU PROJEKTU</w:t>
      </w:r>
    </w:p>
    <w:p w14:paraId="497A24F9" w14:textId="70A308C2" w:rsidR="0076192E" w:rsidRDefault="009003C1" w:rsidP="0076192E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Při mapování</w:t>
      </w:r>
      <w:r w:rsidR="00846673">
        <w:rPr>
          <w:rFonts w:cstheme="minorHAnsi"/>
          <w:color w:val="000000" w:themeColor="text1"/>
        </w:rPr>
        <w:t xml:space="preserve"> toho, čemu by se gymnazisté chtěli věnovat,</w:t>
      </w:r>
      <w:r>
        <w:rPr>
          <w:rFonts w:cstheme="minorHAnsi"/>
          <w:color w:val="000000" w:themeColor="text1"/>
        </w:rPr>
        <w:t xml:space="preserve"> projevil</w:t>
      </w:r>
      <w:r w:rsidR="00846673">
        <w:rPr>
          <w:rFonts w:cstheme="minorHAnsi"/>
          <w:color w:val="000000" w:themeColor="text1"/>
        </w:rPr>
        <w:t>a třída</w:t>
      </w:r>
      <w:r>
        <w:rPr>
          <w:rFonts w:cstheme="minorHAnsi"/>
          <w:color w:val="000000" w:themeColor="text1"/>
        </w:rPr>
        <w:t xml:space="preserve"> zájem</w:t>
      </w:r>
      <w:r w:rsidR="00846673">
        <w:rPr>
          <w:rFonts w:cstheme="minorHAnsi"/>
          <w:color w:val="000000" w:themeColor="text1"/>
        </w:rPr>
        <w:t xml:space="preserve"> o následující čtyři témata:</w:t>
      </w:r>
      <w:r>
        <w:rPr>
          <w:rFonts w:cstheme="minorHAnsi"/>
          <w:color w:val="000000" w:themeColor="text1"/>
        </w:rPr>
        <w:t xml:space="preserve"> problemati</w:t>
      </w:r>
      <w:r w:rsidR="00846673">
        <w:rPr>
          <w:rFonts w:cstheme="minorHAnsi"/>
          <w:color w:val="000000" w:themeColor="text1"/>
        </w:rPr>
        <w:t>ka</w:t>
      </w:r>
      <w:r>
        <w:rPr>
          <w:rFonts w:cstheme="minorHAnsi"/>
          <w:color w:val="000000" w:themeColor="text1"/>
        </w:rPr>
        <w:t xml:space="preserve"> chudoby, rasismu</w:t>
      </w:r>
      <w:r w:rsidR="00846673">
        <w:rPr>
          <w:rFonts w:cstheme="minorHAnsi"/>
          <w:color w:val="000000" w:themeColor="text1"/>
        </w:rPr>
        <w:t>s</w:t>
      </w:r>
      <w:r>
        <w:rPr>
          <w:rFonts w:cstheme="minorHAnsi"/>
          <w:color w:val="000000" w:themeColor="text1"/>
        </w:rPr>
        <w:t xml:space="preserve">, vzdělání a život Romů v Praze. </w:t>
      </w:r>
    </w:p>
    <w:p w14:paraId="285837A9" w14:textId="399400C0" w:rsidR="0076192E" w:rsidRDefault="0076192E" w:rsidP="0076192E">
      <w:pPr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cs-CZ"/>
        </w:rPr>
        <w:drawing>
          <wp:anchor distT="0" distB="0" distL="114300" distR="114300" simplePos="0" relativeHeight="251661312" behindDoc="0" locked="0" layoutInCell="1" allowOverlap="1" wp14:anchorId="51565CE6" wp14:editId="4F179E15">
            <wp:simplePos x="0" y="0"/>
            <wp:positionH relativeFrom="margin">
              <wp:posOffset>3723005</wp:posOffset>
            </wp:positionH>
            <wp:positionV relativeFrom="paragraph">
              <wp:posOffset>67945</wp:posOffset>
            </wp:positionV>
            <wp:extent cx="1460500" cy="1576705"/>
            <wp:effectExtent l="19050" t="19050" r="25400" b="23495"/>
            <wp:wrapSquare wrapText="bothSides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576705"/>
                    </a:xfrm>
                    <a:prstGeom prst="rect">
                      <a:avLst/>
                    </a:prstGeom>
                    <a:ln w="1905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695880" w14:textId="5055155D" w:rsidR="0076192E" w:rsidRDefault="0076192E" w:rsidP="0076192E">
      <w:pPr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cs-CZ"/>
        </w:rPr>
        <w:drawing>
          <wp:anchor distT="0" distB="0" distL="114300" distR="114300" simplePos="0" relativeHeight="251659264" behindDoc="0" locked="0" layoutInCell="1" allowOverlap="1" wp14:anchorId="56069E9E" wp14:editId="1A4CC88D">
            <wp:simplePos x="0" y="0"/>
            <wp:positionH relativeFrom="margin">
              <wp:align>left</wp:align>
            </wp:positionH>
            <wp:positionV relativeFrom="paragraph">
              <wp:posOffset>278765</wp:posOffset>
            </wp:positionV>
            <wp:extent cx="3498850" cy="1099820"/>
            <wp:effectExtent l="19050" t="19050" r="25400" b="2413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850" cy="1099820"/>
                    </a:xfrm>
                    <a:prstGeom prst="rect">
                      <a:avLst/>
                    </a:prstGeom>
                    <a:ln w="1905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A6339" w14:textId="38AE043B" w:rsidR="0076192E" w:rsidRDefault="0076192E" w:rsidP="0076192E">
      <w:pPr>
        <w:rPr>
          <w:rFonts w:cstheme="minorHAnsi"/>
          <w:color w:val="000000" w:themeColor="text1"/>
        </w:rPr>
      </w:pPr>
    </w:p>
    <w:p w14:paraId="5F159730" w14:textId="3DD2856A" w:rsidR="0076192E" w:rsidRDefault="0076192E" w:rsidP="0076192E">
      <w:pPr>
        <w:rPr>
          <w:rFonts w:cstheme="minorHAnsi"/>
          <w:color w:val="000000" w:themeColor="text1"/>
        </w:rPr>
      </w:pPr>
    </w:p>
    <w:p w14:paraId="310D6E50" w14:textId="18C69711" w:rsidR="0076192E" w:rsidRDefault="0076192E" w:rsidP="0076192E">
      <w:pPr>
        <w:rPr>
          <w:rFonts w:cstheme="minorHAnsi"/>
          <w:color w:val="000000" w:themeColor="text1"/>
        </w:rPr>
      </w:pPr>
    </w:p>
    <w:p w14:paraId="21CBF653" w14:textId="4C058211" w:rsidR="0076192E" w:rsidRDefault="0076192E" w:rsidP="0076192E">
      <w:pPr>
        <w:rPr>
          <w:rFonts w:cstheme="minorHAnsi"/>
          <w:color w:val="000000" w:themeColor="text1"/>
        </w:rPr>
      </w:pPr>
    </w:p>
    <w:p w14:paraId="4D94D5A2" w14:textId="50F272CD" w:rsidR="0076192E" w:rsidRPr="0076192E" w:rsidRDefault="0076192E" w:rsidP="0076192E">
      <w:pPr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cs-CZ"/>
        </w:rPr>
        <w:drawing>
          <wp:anchor distT="0" distB="0" distL="114300" distR="114300" simplePos="0" relativeHeight="251660288" behindDoc="0" locked="0" layoutInCell="1" allowOverlap="1" wp14:anchorId="1F0F79AD" wp14:editId="33DB2E6E">
            <wp:simplePos x="0" y="0"/>
            <wp:positionH relativeFrom="margin">
              <wp:align>left</wp:align>
            </wp:positionH>
            <wp:positionV relativeFrom="paragraph">
              <wp:posOffset>140335</wp:posOffset>
            </wp:positionV>
            <wp:extent cx="2209800" cy="453390"/>
            <wp:effectExtent l="19050" t="19050" r="19050" b="22860"/>
            <wp:wrapSquare wrapText="bothSides"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53390"/>
                    </a:xfrm>
                    <a:prstGeom prst="rect">
                      <a:avLst/>
                    </a:prstGeom>
                    <a:ln w="1905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3C1">
        <w:rPr>
          <w:rFonts w:cstheme="minorHAnsi"/>
          <w:color w:val="000000" w:themeColor="text1"/>
        </w:rPr>
        <w:t xml:space="preserve">V následném brainstormingu se nejvíc podnětů vyrojilo kolem tématu </w:t>
      </w:r>
      <w:r w:rsidR="009003C1" w:rsidRPr="009003C1">
        <w:rPr>
          <w:rFonts w:cstheme="minorHAnsi"/>
          <w:b/>
          <w:color w:val="000000" w:themeColor="text1"/>
        </w:rPr>
        <w:t>rasismu</w:t>
      </w:r>
      <w:r w:rsidR="009003C1">
        <w:rPr>
          <w:rFonts w:cstheme="minorHAnsi"/>
          <w:color w:val="000000" w:themeColor="text1"/>
        </w:rPr>
        <w:t xml:space="preserve">, které získalo nejvíce bodů i při druhém hlasování. Diskuse nad tím, jak téma uchopit a čemu se věnovat, se ustálila kolem čtyř </w:t>
      </w:r>
      <w:r w:rsidR="00B52796">
        <w:rPr>
          <w:rFonts w:cstheme="minorHAnsi"/>
          <w:color w:val="000000" w:themeColor="text1"/>
        </w:rPr>
        <w:t>oblastí</w:t>
      </w:r>
      <w:r w:rsidR="0072717D">
        <w:rPr>
          <w:rFonts w:cstheme="minorHAnsi"/>
          <w:color w:val="000000" w:themeColor="text1"/>
        </w:rPr>
        <w:t>.</w:t>
      </w:r>
    </w:p>
    <w:p w14:paraId="7EDAE6F2" w14:textId="77777777" w:rsidR="00450B86" w:rsidRDefault="0076192E" w:rsidP="00450B86">
      <w:pPr>
        <w:jc w:val="both"/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  <w:lang w:eastAsia="cs-CZ"/>
        </w:rPr>
        <w:drawing>
          <wp:anchor distT="0" distB="0" distL="114300" distR="114300" simplePos="0" relativeHeight="251663360" behindDoc="0" locked="0" layoutInCell="1" allowOverlap="1" wp14:anchorId="22037993" wp14:editId="1FCD6E0A">
            <wp:simplePos x="0" y="0"/>
            <wp:positionH relativeFrom="column">
              <wp:posOffset>1303655</wp:posOffset>
            </wp:positionH>
            <wp:positionV relativeFrom="paragraph">
              <wp:posOffset>31115</wp:posOffset>
            </wp:positionV>
            <wp:extent cx="2476500" cy="1981200"/>
            <wp:effectExtent l="19050" t="19050" r="19050" b="1905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812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cs-CZ"/>
        </w:rPr>
        <w:drawing>
          <wp:anchor distT="0" distB="0" distL="114300" distR="114300" simplePos="0" relativeHeight="251662336" behindDoc="0" locked="0" layoutInCell="1" allowOverlap="1" wp14:anchorId="050566A2" wp14:editId="4274A481">
            <wp:simplePos x="0" y="0"/>
            <wp:positionH relativeFrom="column">
              <wp:posOffset>65405</wp:posOffset>
            </wp:positionH>
            <wp:positionV relativeFrom="paragraph">
              <wp:posOffset>12065</wp:posOffset>
            </wp:positionV>
            <wp:extent cx="1143000" cy="2228850"/>
            <wp:effectExtent l="19050" t="19050" r="19050" b="1905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288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 w:rsidR="009003C1">
        <w:t>Na základě</w:t>
      </w:r>
      <w:r w:rsidR="00B52796">
        <w:t xml:space="preserve"> těchto oblastí</w:t>
      </w:r>
      <w:r w:rsidR="009003C1">
        <w:t xml:space="preserve"> lektorský t</w:t>
      </w:r>
      <w:r w:rsidR="00B52796">
        <w:t>ý</w:t>
      </w:r>
      <w:r w:rsidR="009003C1">
        <w:t xml:space="preserve">m navrhl žákům 2 </w:t>
      </w:r>
      <w:r w:rsidR="00B52796">
        <w:t xml:space="preserve">konkrétní </w:t>
      </w:r>
      <w:r w:rsidR="009003C1">
        <w:t>projekt</w:t>
      </w:r>
      <w:r w:rsidR="00B52796">
        <w:t>y</w:t>
      </w:r>
      <w:r w:rsidR="009003C1">
        <w:t>, na nichž by mohli pracovat</w:t>
      </w:r>
      <w:r w:rsidR="00B52796">
        <w:t>. První téma, které se věnuje postojům spolužáků</w:t>
      </w:r>
      <w:r>
        <w:t xml:space="preserve"> </w:t>
      </w:r>
      <w:r w:rsidR="00B52796">
        <w:t>k minoritním skupinám obyvatel v hlasování získalo jeden hlas, téma druhé, které by se kromě výzkumu postojů věnovalo i kampani ve škole, získalo od žáků čtyři hlasy.</w:t>
      </w:r>
      <w:r>
        <w:rPr>
          <w:rFonts w:cstheme="minorHAnsi"/>
          <w:noProof/>
          <w:color w:val="000000" w:themeColor="text1"/>
        </w:rPr>
        <w:t xml:space="preserve"> </w:t>
      </w:r>
    </w:p>
    <w:p w14:paraId="3C04D5C6" w14:textId="002B0B3A" w:rsidR="00450B86" w:rsidRDefault="00450B86" w:rsidP="00450B86">
      <w:pPr>
        <w:jc w:val="both"/>
      </w:pPr>
    </w:p>
    <w:p w14:paraId="0E5A6100" w14:textId="3C4807EE" w:rsidR="00A236EA" w:rsidRDefault="00A236EA" w:rsidP="00450B86">
      <w:pPr>
        <w:jc w:val="both"/>
      </w:pPr>
    </w:p>
    <w:p w14:paraId="32650FE2" w14:textId="77777777" w:rsidR="00A236EA" w:rsidRDefault="00A236EA" w:rsidP="00450B86">
      <w:pPr>
        <w:jc w:val="both"/>
      </w:pPr>
    </w:p>
    <w:p w14:paraId="3B179FB5" w14:textId="1CDF3859" w:rsidR="00450B86" w:rsidRDefault="00450B86" w:rsidP="00450B86">
      <w:pPr>
        <w:ind w:left="2124"/>
        <w:jc w:val="both"/>
      </w:pPr>
      <w:r>
        <w:t xml:space="preserve">         </w:t>
      </w:r>
      <w:r w:rsidRPr="002474AE">
        <w:rPr>
          <w:sz w:val="24"/>
          <w:szCs w:val="24"/>
        </w:rPr>
        <w:t>HLASOVÁNÍ A VÍTĚZNÉ PROJEKTOVÉ TÉMA</w:t>
      </w:r>
    </w:p>
    <w:p w14:paraId="5EA59DC5" w14:textId="7B97AEEF" w:rsidR="00A236EA" w:rsidRDefault="00450B86" w:rsidP="00A236EA">
      <w:pPr>
        <w:jc w:val="both"/>
        <w:rPr>
          <w:rFonts w:cstheme="minorHAnsi"/>
          <w:color w:val="000000" w:themeColor="text1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798EA7D8" wp14:editId="6232F21F">
            <wp:simplePos x="0" y="0"/>
            <wp:positionH relativeFrom="column">
              <wp:posOffset>52705</wp:posOffset>
            </wp:positionH>
            <wp:positionV relativeFrom="paragraph">
              <wp:posOffset>0</wp:posOffset>
            </wp:positionV>
            <wp:extent cx="1485900" cy="1901825"/>
            <wp:effectExtent l="19050" t="19050" r="19050" b="22225"/>
            <wp:wrapSquare wrapText="bothSides"/>
            <wp:docPr id="18" name="Obrázek 18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18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018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 w:rsidR="009003C1">
        <w:t xml:space="preserve">V reakci na </w:t>
      </w:r>
      <w:r>
        <w:t>tyto dva návrhy</w:t>
      </w:r>
      <w:r w:rsidR="009003C1">
        <w:t xml:space="preserve"> přišla jedna ze žákyň se spontánním ná</w:t>
      </w:r>
      <w:r>
        <w:t>padem</w:t>
      </w:r>
      <w:r w:rsidR="009003C1">
        <w:t xml:space="preserve"> propojit téma 1 (sonda do postojů spolužáků) s tématem 2 (pr</w:t>
      </w:r>
      <w:r w:rsidR="00F675FD">
        <w:t>otirasistická kampaň na škole)</w:t>
      </w:r>
      <w:r>
        <w:t>.</w:t>
      </w:r>
      <w:r>
        <w:rPr>
          <w:rFonts w:cstheme="minorHAnsi"/>
          <w:color w:val="000000" w:themeColor="text1"/>
        </w:rPr>
        <w:t xml:space="preserve"> </w:t>
      </w:r>
      <w:r w:rsidR="00F675FD">
        <w:t xml:space="preserve">V hlasování pak zvítězil právě tento spontánní návrh </w:t>
      </w:r>
      <w:r>
        <w:t>a</w:t>
      </w:r>
      <w:r w:rsidR="00F675FD">
        <w:t xml:space="preserve"> téma projektu bylo na světě. Z další diskuse se vynořil </w:t>
      </w:r>
      <w:r w:rsidR="00F675FD" w:rsidRPr="00F675FD">
        <w:rPr>
          <w:b/>
        </w:rPr>
        <w:t>cíl projektu</w:t>
      </w:r>
      <w:r w:rsidR="00F675FD">
        <w:t xml:space="preserve">: </w:t>
      </w:r>
      <w:r w:rsidR="00F675FD" w:rsidRPr="002B76F1">
        <w:t xml:space="preserve">propojit šetření o tom, které skupiny obyvatel žákům gymnázia vadí s kampaní, která by na to chtěla poukázat a přimět gymnazisty k zamyšlení. </w:t>
      </w:r>
      <w:r w:rsidR="00F675FD">
        <w:t xml:space="preserve">Tento cíl stručně vyjadřuje jednoduchá </w:t>
      </w:r>
      <w:r w:rsidR="00F675FD" w:rsidRPr="00F675FD">
        <w:rPr>
          <w:b/>
        </w:rPr>
        <w:t xml:space="preserve">projektová </w:t>
      </w:r>
      <w:r w:rsidR="00F675FD" w:rsidRPr="002B76F1">
        <w:rPr>
          <w:b/>
        </w:rPr>
        <w:t>vize</w:t>
      </w:r>
      <w:r w:rsidR="00F675FD">
        <w:t xml:space="preserve">, kterou si žáci formulovali a odsouhlasili: </w:t>
      </w:r>
      <w:r w:rsidR="00F675FD" w:rsidRPr="00D55FC0">
        <w:rPr>
          <w:rFonts w:cstheme="minorHAnsi"/>
          <w:b/>
        </w:rPr>
        <w:t xml:space="preserve">„ZJISTÍME, KDO KOMU NA ŠKOLE VADÍ </w:t>
      </w:r>
      <w:r>
        <w:rPr>
          <w:rFonts w:cstheme="minorHAnsi"/>
          <w:b/>
        </w:rPr>
        <w:t>A</w:t>
      </w:r>
      <w:r w:rsidR="00F675FD" w:rsidRPr="00D55FC0">
        <w:rPr>
          <w:rFonts w:cstheme="minorHAnsi"/>
          <w:b/>
        </w:rPr>
        <w:t xml:space="preserve"> NAVÁŽEME NA TO KAMPANÍ (ABY TO TAK </w:t>
      </w:r>
      <w:r w:rsidRPr="00D55FC0">
        <w:rPr>
          <w:rFonts w:cstheme="minorHAnsi"/>
          <w:b/>
        </w:rPr>
        <w:t>NEBYLO...</w:t>
      </w:r>
      <w:r w:rsidR="00F675FD" w:rsidRPr="00D55FC0">
        <w:rPr>
          <w:rFonts w:cstheme="minorHAnsi"/>
          <w:b/>
        </w:rPr>
        <w:t>)“</w:t>
      </w:r>
    </w:p>
    <w:p w14:paraId="051EF619" w14:textId="77777777" w:rsidR="00A236EA" w:rsidRPr="00A236EA" w:rsidRDefault="00A236EA" w:rsidP="00A236EA">
      <w:pPr>
        <w:jc w:val="both"/>
        <w:rPr>
          <w:rFonts w:cstheme="minorHAnsi"/>
          <w:color w:val="000000" w:themeColor="text1"/>
        </w:rPr>
      </w:pPr>
    </w:p>
    <w:p w14:paraId="6117A7E0" w14:textId="31409007" w:rsidR="00EB685B" w:rsidRDefault="00EB685B" w:rsidP="00504D58">
      <w:r w:rsidRPr="002474AE">
        <w:rPr>
          <w:sz w:val="24"/>
          <w:szCs w:val="24"/>
        </w:rPr>
        <w:t>PLÁNOVÁNÍ</w:t>
      </w:r>
      <w:r w:rsidR="004B2BDC">
        <w:rPr>
          <w:sz w:val="24"/>
          <w:szCs w:val="24"/>
        </w:rPr>
        <w:t xml:space="preserve"> A REALIZACE</w:t>
      </w:r>
    </w:p>
    <w:p w14:paraId="63902294" w14:textId="5561E9BD" w:rsidR="00504D58" w:rsidRDefault="004B2BDC" w:rsidP="00504D5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02073" wp14:editId="2CB6FE7D">
                <wp:simplePos x="0" y="0"/>
                <wp:positionH relativeFrom="column">
                  <wp:posOffset>4199255</wp:posOffset>
                </wp:positionH>
                <wp:positionV relativeFrom="paragraph">
                  <wp:posOffset>325755</wp:posOffset>
                </wp:positionV>
                <wp:extent cx="520700" cy="146050"/>
                <wp:effectExtent l="0" t="0" r="69850" b="8255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" cy="146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13FDD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9" o:spid="_x0000_s1026" type="#_x0000_t32" style="position:absolute;margin-left:330.65pt;margin-top:25.65pt;width:41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  <w:r w:rsidRPr="004B2BDC">
        <w:rPr>
          <w:noProof/>
          <w:color w:val="70AD47" w:themeColor="accent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A813A2" wp14:editId="70230DCF">
                <wp:simplePos x="0" y="0"/>
                <wp:positionH relativeFrom="column">
                  <wp:posOffset>2357755</wp:posOffset>
                </wp:positionH>
                <wp:positionV relativeFrom="paragraph">
                  <wp:posOffset>325755</wp:posOffset>
                </wp:positionV>
                <wp:extent cx="1835150" cy="215900"/>
                <wp:effectExtent l="38100" t="0" r="12700" b="8890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5150" cy="21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3C00359" id="Přímá spojnice se šipkou 12" o:spid="_x0000_s1026" type="#_x0000_t32" style="position:absolute;margin-left:185.65pt;margin-top:25.65pt;width:144.5pt;height:1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" strokecolor="black [3200]" strokeweight=".5pt">
                <v:stroke endarrow="block" joinstyle="miter"/>
              </v:shape>
            </w:pict>
          </mc:Fallback>
        </mc:AlternateContent>
      </w:r>
      <w:r w:rsidR="00450B86">
        <w:t xml:space="preserve">Po výběru tématu a cíle projektu je potřeba položit si otázku: </w:t>
      </w:r>
      <w:r w:rsidR="00504D58">
        <w:t xml:space="preserve">Jak tuto vizi naplnit? Během </w:t>
      </w:r>
      <w:r w:rsidR="00504D58" w:rsidRPr="00504D58">
        <w:rPr>
          <w:b/>
        </w:rPr>
        <w:t>plánovacích diskusí</w:t>
      </w:r>
      <w:r w:rsidR="00504D58">
        <w:t xml:space="preserve"> žáci rozdělili projekt do dvou částí či klíčových aktivit:</w:t>
      </w:r>
    </w:p>
    <w:p w14:paraId="0DBFD9E8" w14:textId="70A25112" w:rsidR="00EB685B" w:rsidRDefault="00504D58" w:rsidP="00504D58">
      <w:r>
        <w:t>Realizac</w:t>
      </w:r>
      <w:r w:rsidR="004B2BDC">
        <w:t>e</w:t>
      </w:r>
      <w:r>
        <w:t xml:space="preserve"> šetření, kdo komu na škole vadí</w:t>
      </w:r>
      <w:r w:rsidR="00450B86">
        <w:t xml:space="preserve"> </w:t>
      </w:r>
      <w:r w:rsidR="00450B86">
        <w:tab/>
      </w:r>
      <w:r w:rsidR="00450B86">
        <w:tab/>
        <w:t xml:space="preserve">         </w:t>
      </w:r>
      <w:r>
        <w:t>Promyšlení a realizac</w:t>
      </w:r>
      <w:r w:rsidR="004B2BDC">
        <w:t>e</w:t>
      </w:r>
      <w:r>
        <w:t xml:space="preserve"> návazné kampaně</w:t>
      </w:r>
    </w:p>
    <w:p w14:paraId="7539E850" w14:textId="210E11DF" w:rsidR="004B2BDC" w:rsidRPr="004B2BDC" w:rsidRDefault="00A236EA" w:rsidP="00504D58">
      <w:r>
        <w:rPr>
          <w:rFonts w:ascii="Calibri" w:hAnsi="Calibri"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BD9B85" wp14:editId="54ACF07A">
                <wp:simplePos x="0" y="0"/>
                <wp:positionH relativeFrom="column">
                  <wp:posOffset>5132705</wp:posOffset>
                </wp:positionH>
                <wp:positionV relativeFrom="paragraph">
                  <wp:posOffset>1844040</wp:posOffset>
                </wp:positionV>
                <wp:extent cx="952500" cy="609600"/>
                <wp:effectExtent l="19050" t="0" r="38100" b="114300"/>
                <wp:wrapSquare wrapText="bothSides"/>
                <wp:docPr id="19" name="Myšlenková bublina: obláč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96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939DB" w14:textId="0EF2E2A3" w:rsidR="002474AE" w:rsidRPr="002474AE" w:rsidRDefault="002474AE" w:rsidP="004B2BD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474AE">
                              <w:rPr>
                                <w:sz w:val="16"/>
                                <w:szCs w:val="16"/>
                              </w:rPr>
                              <w:t>Jak bude vypada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="004B2BDC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D9B8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Myšlenková bublina: obláček 19" o:spid="_x0000_s1026" type="#_x0000_t106" style="position:absolute;margin-left:404.15pt;margin-top:145.2pt;width:7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" adj="6300,24300" fillcolor="white [3201]" strokecolor="#70ad47 [3209]" strokeweight="1pt">
                <v:stroke joinstyle="miter"/>
                <v:textbox>
                  <w:txbxContent>
                    <w:p w14:paraId="480939DB" w14:textId="0EF2E2A3" w:rsidR="002474AE" w:rsidRPr="002474AE" w:rsidRDefault="002474AE" w:rsidP="004B2BDC">
                      <w:pPr>
                        <w:spacing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2474AE">
                        <w:rPr>
                          <w:sz w:val="16"/>
                          <w:szCs w:val="16"/>
                        </w:rPr>
                        <w:t>Jak bude vypada</w:t>
                      </w:r>
                      <w:r>
                        <w:rPr>
                          <w:sz w:val="16"/>
                          <w:szCs w:val="16"/>
                        </w:rPr>
                        <w:t>t</w:t>
                      </w:r>
                      <w:r w:rsidR="004B2BDC"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2BDC">
        <w:rPr>
          <w:rFonts w:ascii="Calibri" w:hAnsi="Calibri" w:cs="Calibri"/>
          <w:noProof/>
          <w:lang w:eastAsia="cs-CZ"/>
        </w:rPr>
        <w:drawing>
          <wp:anchor distT="0" distB="0" distL="114300" distR="114300" simplePos="0" relativeHeight="251671552" behindDoc="0" locked="0" layoutInCell="1" allowOverlap="1" wp14:anchorId="1701AA36" wp14:editId="0E226D28">
            <wp:simplePos x="0" y="0"/>
            <wp:positionH relativeFrom="column">
              <wp:posOffset>20955</wp:posOffset>
            </wp:positionH>
            <wp:positionV relativeFrom="paragraph">
              <wp:posOffset>20955</wp:posOffset>
            </wp:positionV>
            <wp:extent cx="2565400" cy="2076450"/>
            <wp:effectExtent l="19050" t="19050" r="25400" b="19050"/>
            <wp:wrapSquare wrapText="bothSides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0764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 w:rsidR="00504D58">
        <w:t xml:space="preserve">Nyní již nebránilo nic tomu začít </w:t>
      </w:r>
      <w:r w:rsidR="00504D58" w:rsidRPr="00504D58">
        <w:rPr>
          <w:b/>
        </w:rPr>
        <w:t>realizovat první část projektu</w:t>
      </w:r>
      <w:r w:rsidR="002474AE">
        <w:t xml:space="preserve">. </w:t>
      </w:r>
      <w:r w:rsidR="00504D58" w:rsidRPr="004A73BF">
        <w:rPr>
          <w:rFonts w:ascii="Calibri" w:hAnsi="Calibri" w:cs="Calibri"/>
        </w:rPr>
        <w:t xml:space="preserve">V první fázi práce na projektu probíhala diskuse o tom, co a jak žáci budou zjišťovat. Výběr metody se </w:t>
      </w:r>
      <w:r w:rsidR="002474AE">
        <w:rPr>
          <w:rFonts w:ascii="Calibri" w:hAnsi="Calibri" w:cs="Calibri"/>
        </w:rPr>
        <w:t>nakonec ustálil</w:t>
      </w:r>
      <w:r w:rsidR="00504D58" w:rsidRPr="004A73BF">
        <w:rPr>
          <w:rFonts w:ascii="Calibri" w:hAnsi="Calibri" w:cs="Calibri"/>
        </w:rPr>
        <w:t xml:space="preserve"> na využití </w:t>
      </w:r>
      <w:r w:rsidR="00504D58" w:rsidRPr="004A73BF">
        <w:rPr>
          <w:rFonts w:ascii="Calibri" w:hAnsi="Calibri" w:cs="Calibri"/>
          <w:b/>
        </w:rPr>
        <w:t>dotazníkových formulář</w:t>
      </w:r>
      <w:r w:rsidR="002474AE">
        <w:rPr>
          <w:rFonts w:ascii="Calibri" w:hAnsi="Calibri" w:cs="Calibri"/>
          <w:b/>
        </w:rPr>
        <w:t>ů</w:t>
      </w:r>
      <w:r w:rsidR="00504D58" w:rsidRPr="004A73BF">
        <w:rPr>
          <w:rFonts w:ascii="Calibri" w:hAnsi="Calibri" w:cs="Calibri"/>
          <w:b/>
        </w:rPr>
        <w:t xml:space="preserve"> aplikace </w:t>
      </w:r>
      <w:proofErr w:type="spellStart"/>
      <w:r w:rsidR="00504D58" w:rsidRPr="004A73BF">
        <w:rPr>
          <w:rFonts w:ascii="Calibri" w:hAnsi="Calibri" w:cs="Calibri"/>
          <w:b/>
        </w:rPr>
        <w:t>google</w:t>
      </w:r>
      <w:proofErr w:type="spellEnd"/>
      <w:r w:rsidR="00504D58" w:rsidRPr="004A73BF">
        <w:rPr>
          <w:rFonts w:ascii="Calibri" w:hAnsi="Calibri" w:cs="Calibri"/>
          <w:b/>
        </w:rPr>
        <w:t xml:space="preserve"> </w:t>
      </w:r>
      <w:proofErr w:type="spellStart"/>
      <w:r w:rsidR="00504D58" w:rsidRPr="004A73BF">
        <w:rPr>
          <w:rFonts w:ascii="Calibri" w:hAnsi="Calibri" w:cs="Calibri"/>
          <w:b/>
        </w:rPr>
        <w:t>docs</w:t>
      </w:r>
      <w:proofErr w:type="spellEnd"/>
      <w:r w:rsidR="00504D58" w:rsidRPr="004A73BF">
        <w:rPr>
          <w:rFonts w:ascii="Calibri" w:hAnsi="Calibri" w:cs="Calibri"/>
        </w:rPr>
        <w:t>, které lze studentům z celého gymnázia snadno distribuovat prostřednictvím emailu. Z diskuse nad tím, co vlastně chceme dotazníkovým šetřením zjistit či k čemu ho využít, vykrystaliz</w:t>
      </w:r>
      <w:r w:rsidR="002474AE">
        <w:rPr>
          <w:rFonts w:ascii="Calibri" w:hAnsi="Calibri" w:cs="Calibri"/>
        </w:rPr>
        <w:t>oval</w:t>
      </w:r>
      <w:r w:rsidR="00504D58" w:rsidRPr="004A73BF">
        <w:rPr>
          <w:rFonts w:ascii="Calibri" w:hAnsi="Calibri" w:cs="Calibri"/>
        </w:rPr>
        <w:t xml:space="preserve"> nápad vyprofilovat jeho pomocí </w:t>
      </w:r>
      <w:r w:rsidR="00504D58" w:rsidRPr="004A73BF">
        <w:rPr>
          <w:rFonts w:ascii="Calibri" w:hAnsi="Calibri" w:cs="Calibri"/>
          <w:b/>
        </w:rPr>
        <w:t>„ideální typ“ neoblíbeného člověka studentů gymnázia Arabská</w:t>
      </w:r>
      <w:r w:rsidR="00504D58">
        <w:rPr>
          <w:rFonts w:ascii="Calibri" w:hAnsi="Calibri" w:cs="Calibri"/>
        </w:rPr>
        <w:t xml:space="preserve">. </w:t>
      </w:r>
    </w:p>
    <w:p w14:paraId="10AE28E8" w14:textId="51DEFE9C" w:rsidR="004B2BDC" w:rsidRDefault="00A236EA" w:rsidP="004B2BDC">
      <w:pPr>
        <w:contextualSpacing/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DBB762" wp14:editId="32472855">
                <wp:simplePos x="0" y="0"/>
                <wp:positionH relativeFrom="column">
                  <wp:posOffset>4967605</wp:posOffset>
                </wp:positionH>
                <wp:positionV relativeFrom="paragraph">
                  <wp:posOffset>460375</wp:posOffset>
                </wp:positionV>
                <wp:extent cx="1257300" cy="844550"/>
                <wp:effectExtent l="19050" t="19050" r="38100" b="127000"/>
                <wp:wrapSquare wrapText="bothSides"/>
                <wp:docPr id="14" name="Řečová bublina: oválný bublinový popis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445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16E0C" w14:textId="1609A866" w:rsidR="002474AE" w:rsidRDefault="002474AE" w:rsidP="002474AE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 w:rsidRPr="002474AE">
                              <w:rPr>
                                <w:sz w:val="16"/>
                                <w:szCs w:val="16"/>
                              </w:rPr>
                              <w:t xml:space="preserve">Jaké </w:t>
                            </w:r>
                            <w:r w:rsidRPr="002474AE">
                              <w:rPr>
                                <w:sz w:val="14"/>
                                <w:szCs w:val="14"/>
                              </w:rPr>
                              <w:t>vlast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nosti bude mít „modelový neoblíbenec</w:t>
                            </w:r>
                            <w:r w:rsidR="004B2BDC">
                              <w:rPr>
                                <w:sz w:val="14"/>
                                <w:szCs w:val="14"/>
                              </w:rPr>
                              <w:t>“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BB76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Řečová bublina: oválný bublinový popisek 14" o:spid="_x0000_s1027" type="#_x0000_t63" style="position:absolute;margin-left:391.15pt;margin-top:36.25pt;width:99pt;height:6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" adj="6300,24300" fillcolor="white [3201]" strokecolor="#70ad47 [3209]" strokeweight="1pt">
                <v:textbox>
                  <w:txbxContent>
                    <w:p w14:paraId="50F16E0C" w14:textId="1609A866" w:rsidR="002474AE" w:rsidRDefault="002474AE" w:rsidP="002474AE">
                      <w:pPr>
                        <w:spacing w:line="240" w:lineRule="auto"/>
                        <w:contextualSpacing/>
                        <w:jc w:val="center"/>
                      </w:pPr>
                      <w:r w:rsidRPr="002474AE">
                        <w:rPr>
                          <w:sz w:val="16"/>
                          <w:szCs w:val="16"/>
                        </w:rPr>
                        <w:t xml:space="preserve">Jaké </w:t>
                      </w:r>
                      <w:r w:rsidRPr="002474AE">
                        <w:rPr>
                          <w:sz w:val="14"/>
                          <w:szCs w:val="14"/>
                        </w:rPr>
                        <w:t>vlast</w:t>
                      </w:r>
                      <w:r>
                        <w:rPr>
                          <w:sz w:val="14"/>
                          <w:szCs w:val="14"/>
                        </w:rPr>
                        <w:t>nosti bude mít „modelový neoblíbenec</w:t>
                      </w:r>
                      <w:r w:rsidR="004B2BDC">
                        <w:rPr>
                          <w:sz w:val="14"/>
                          <w:szCs w:val="14"/>
                        </w:rPr>
                        <w:t>“</w:t>
                      </w:r>
                      <w:r>
                        <w:rPr>
                          <w:sz w:val="14"/>
                          <w:szCs w:val="14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1AEDAE" wp14:editId="506254FD">
                <wp:simplePos x="0" y="0"/>
                <wp:positionH relativeFrom="column">
                  <wp:posOffset>4313555</wp:posOffset>
                </wp:positionH>
                <wp:positionV relativeFrom="paragraph">
                  <wp:posOffset>3175</wp:posOffset>
                </wp:positionV>
                <wp:extent cx="762000" cy="647700"/>
                <wp:effectExtent l="0" t="0" r="19050" b="114300"/>
                <wp:wrapSquare wrapText="bothSides"/>
                <wp:docPr id="20" name="Řečová bublina: obdélníkový bublinový popisek se zakulacenými roh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477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51CDC" w14:textId="6C7233CE" w:rsidR="004B2BDC" w:rsidRPr="004B2BDC" w:rsidRDefault="004B2BDC" w:rsidP="004B2B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2BDC">
                              <w:rPr>
                                <w:sz w:val="18"/>
                                <w:szCs w:val="18"/>
                              </w:rPr>
                              <w:t>Kolik mu bude let?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AEDA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Řečová bublina: obdélníkový bublinový popisek se zakulacenými rohy 20" o:spid="_x0000_s1028" type="#_x0000_t62" style="position:absolute;margin-left:339.65pt;margin-top:.25pt;width:60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" adj="6300,24300" fillcolor="white [3201]" strokecolor="#70ad47 [3209]" strokeweight="1pt">
                <v:textbox>
                  <w:txbxContent>
                    <w:p w14:paraId="3FF51CDC" w14:textId="6C7233CE" w:rsidR="004B2BDC" w:rsidRPr="004B2BDC" w:rsidRDefault="004B2BDC" w:rsidP="004B2BD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B2BDC">
                        <w:rPr>
                          <w:sz w:val="18"/>
                          <w:szCs w:val="18"/>
                        </w:rPr>
                        <w:t>Kolik mu bude let?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4D58">
        <w:rPr>
          <w:rFonts w:ascii="Calibri" w:hAnsi="Calibri" w:cs="Calibri"/>
        </w:rPr>
        <w:t>Na základě tohoto zadání probíhá diskuse o parametrech či atributech neoblíbenosti</w:t>
      </w:r>
      <w:r w:rsidR="004B2BDC">
        <w:rPr>
          <w:rFonts w:ascii="Calibri" w:hAnsi="Calibri" w:cs="Calibri"/>
        </w:rPr>
        <w:t xml:space="preserve">. </w:t>
      </w:r>
      <w:r w:rsidR="00504D58">
        <w:rPr>
          <w:rFonts w:ascii="Calibri" w:hAnsi="Calibri" w:cs="Calibri"/>
        </w:rPr>
        <w:t xml:space="preserve">Žáci se rozhodli sledovat </w:t>
      </w:r>
      <w:r w:rsidR="00504D58">
        <w:rPr>
          <w:rFonts w:ascii="Calibri" w:hAnsi="Calibri" w:cs="Calibri"/>
          <w:b/>
        </w:rPr>
        <w:t>atributy</w:t>
      </w:r>
      <w:r w:rsidR="00504D58">
        <w:rPr>
          <w:rFonts w:ascii="Calibri" w:hAnsi="Calibri" w:cs="Calibri"/>
        </w:rPr>
        <w:t xml:space="preserve"> jako národnost, příslušnost k sociální skupině, sociální patologii, základní demografické údaje, religiózní a politickou orientaci. </w:t>
      </w:r>
    </w:p>
    <w:p w14:paraId="4219A36D" w14:textId="77777777" w:rsidR="00A236EA" w:rsidRDefault="00504D58" w:rsidP="004B2BDC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Žáci začali v menších teamech pracovat na dotazníku, který měl tyto vlastnosti mapovat. Členové </w:t>
      </w:r>
      <w:r w:rsidR="002474AE">
        <w:rPr>
          <w:rFonts w:ascii="Calibri" w:hAnsi="Calibri" w:cs="Calibri"/>
        </w:rPr>
        <w:t>týmů</w:t>
      </w:r>
      <w:r>
        <w:rPr>
          <w:rFonts w:ascii="Calibri" w:hAnsi="Calibri" w:cs="Calibri"/>
        </w:rPr>
        <w:t xml:space="preserve"> formulovali otázky i způsob měření</w:t>
      </w:r>
      <w:r w:rsidR="002474AE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 xml:space="preserve"> výsledek práce diskutoval</w:t>
      </w:r>
      <w:r w:rsidR="002474AE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s ostatními spolužáky</w:t>
      </w:r>
      <w:r w:rsidR="004B2BDC">
        <w:rPr>
          <w:rFonts w:ascii="Calibri" w:hAnsi="Calibri" w:cs="Calibri"/>
        </w:rPr>
        <w:t>. F</w:t>
      </w:r>
      <w:r>
        <w:rPr>
          <w:rFonts w:ascii="Calibri" w:hAnsi="Calibri" w:cs="Calibri"/>
        </w:rPr>
        <w:t>ormulace, nad kterými zavládla shoda, zanášeli do formuláře.</w:t>
      </w:r>
      <w:r w:rsidR="004B2BDC">
        <w:rPr>
          <w:rFonts w:ascii="Calibri" w:hAnsi="Calibri" w:cs="Calibri"/>
        </w:rPr>
        <w:t xml:space="preserve"> </w:t>
      </w:r>
    </w:p>
    <w:p w14:paraId="24B139C9" w14:textId="0122091B" w:rsidR="004B2BDC" w:rsidRDefault="004B2BDC" w:rsidP="004B2BDC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Následně ještě proběhl brainstorming nad tím, jak ověřit srozumitelnost formuláře a jak jej následně šířit respondentům: žáci jej poté, co se shod</w:t>
      </w:r>
      <w:r w:rsidR="00A236EA">
        <w:rPr>
          <w:rFonts w:ascii="Calibri" w:hAnsi="Calibri" w:cs="Calibri"/>
        </w:rPr>
        <w:t>li</w:t>
      </w:r>
      <w:r>
        <w:rPr>
          <w:rFonts w:ascii="Calibri" w:hAnsi="Calibri" w:cs="Calibri"/>
        </w:rPr>
        <w:t xml:space="preserve"> na konečném znění, měli rozeslat nejdříve svým </w:t>
      </w:r>
      <w:r>
        <w:rPr>
          <w:rFonts w:ascii="Calibri" w:hAnsi="Calibri" w:cs="Calibri"/>
        </w:rPr>
        <w:lastRenderedPageBreak/>
        <w:t xml:space="preserve">příbuzným a případnou zpětnou vazbu zakomponovat do finální podoby dotazníku. Ten měl být následně šířen z jedné centrální adresy všem žákům gymnázia. Na dotazník měli být všichni žáci školy upozorněni a o jeho vyplnění požádáni prostřednictvím školního rozhlasu. </w:t>
      </w:r>
    </w:p>
    <w:p w14:paraId="7367A54B" w14:textId="6A3D1DBD" w:rsidR="00E169AA" w:rsidRDefault="004B2BDC" w:rsidP="00115B4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K realizaci dílčích kroků, které z brainstormingu vzešly, již nedošlo. Spolupráce lektorského teamu a školy byla ze strany školy ukončena. Spolupracující pedagožka ukončení zdůvodnila obtížnou komunikací mezi lektorským teamem a žáky při realizaci žákovského projektu. </w:t>
      </w:r>
    </w:p>
    <w:p w14:paraId="076DE009" w14:textId="77777777" w:rsidR="00E123F4" w:rsidRDefault="00E123F4" w:rsidP="00115B40">
      <w:pPr>
        <w:rPr>
          <w:rFonts w:ascii="Calibri" w:hAnsi="Calibri" w:cs="Calibri"/>
        </w:rPr>
      </w:pPr>
    </w:p>
    <w:p w14:paraId="1D385F56" w14:textId="77777777" w:rsidR="00E123F4" w:rsidRDefault="00E123F4" w:rsidP="00115B40">
      <w:pPr>
        <w:rPr>
          <w:rFonts w:ascii="Calibri" w:hAnsi="Calibri" w:cs="Calibri"/>
        </w:rPr>
      </w:pPr>
    </w:p>
    <w:p w14:paraId="16AE2436" w14:textId="77777777" w:rsidR="00E123F4" w:rsidRDefault="00E123F4" w:rsidP="00115B40">
      <w:pPr>
        <w:rPr>
          <w:rFonts w:ascii="Calibri" w:hAnsi="Calibri" w:cs="Calibri"/>
        </w:rPr>
      </w:pPr>
    </w:p>
    <w:p w14:paraId="31AFE769" w14:textId="77777777" w:rsidR="00E123F4" w:rsidRDefault="00E123F4" w:rsidP="00115B40">
      <w:pPr>
        <w:rPr>
          <w:rFonts w:ascii="Calibri" w:hAnsi="Calibri" w:cs="Calibri"/>
        </w:rPr>
      </w:pPr>
    </w:p>
    <w:p w14:paraId="444D7F09" w14:textId="77777777" w:rsidR="00E123F4" w:rsidRDefault="00E123F4" w:rsidP="00115B40">
      <w:pPr>
        <w:rPr>
          <w:rFonts w:ascii="Calibri" w:hAnsi="Calibri" w:cs="Calibri"/>
        </w:rPr>
      </w:pPr>
    </w:p>
    <w:p w14:paraId="6C0F5894" w14:textId="30A16B82" w:rsidR="00E123F4" w:rsidRPr="00115B40" w:rsidRDefault="00E123F4" w:rsidP="00115B40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Tento článek vznikl v rámci projektu „Příběhy těch, co museli jít“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reg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číslo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projektu CZ.07.4.68/0.0/0.0/19_068/0001446), který byl podpořen Operačním programem Praha - pól růstu České republiky, který se spolufinancován strukturálními a investičními fondy Evropské Unie. </w:t>
      </w:r>
      <w:bookmarkStart w:id="0" w:name="_GoBack"/>
      <w:bookmarkEnd w:id="0"/>
    </w:p>
    <w:sectPr w:rsidR="00E123F4" w:rsidRPr="00115B4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CD110" w14:textId="77777777" w:rsidR="00337018" w:rsidRDefault="00337018" w:rsidP="00337018">
      <w:pPr>
        <w:spacing w:after="0" w:line="240" w:lineRule="auto"/>
      </w:pPr>
      <w:r>
        <w:separator/>
      </w:r>
    </w:p>
  </w:endnote>
  <w:endnote w:type="continuationSeparator" w:id="0">
    <w:p w14:paraId="738EFF5B" w14:textId="77777777" w:rsidR="00337018" w:rsidRDefault="00337018" w:rsidP="0033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940D6" w14:textId="77777777" w:rsidR="00337018" w:rsidRDefault="0033701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7ADEC" w14:textId="77777777" w:rsidR="00337018" w:rsidRDefault="0033701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00797" w14:textId="77777777" w:rsidR="00337018" w:rsidRDefault="003370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12E7F" w14:textId="77777777" w:rsidR="00337018" w:rsidRDefault="00337018" w:rsidP="00337018">
      <w:pPr>
        <w:spacing w:after="0" w:line="240" w:lineRule="auto"/>
      </w:pPr>
      <w:r>
        <w:separator/>
      </w:r>
    </w:p>
  </w:footnote>
  <w:footnote w:type="continuationSeparator" w:id="0">
    <w:p w14:paraId="21E46E5C" w14:textId="77777777" w:rsidR="00337018" w:rsidRDefault="00337018" w:rsidP="00337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48D72" w14:textId="77777777" w:rsidR="00337018" w:rsidRDefault="0033701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9259B" w14:textId="2A7A3FF1" w:rsidR="00337018" w:rsidRDefault="00337018" w:rsidP="0033701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F391E39" wp14:editId="383027F9">
          <wp:simplePos x="0" y="0"/>
          <wp:positionH relativeFrom="column">
            <wp:posOffset>-208915</wp:posOffset>
          </wp:positionH>
          <wp:positionV relativeFrom="paragraph">
            <wp:posOffset>-345440</wp:posOffset>
          </wp:positionV>
          <wp:extent cx="6234430" cy="1057910"/>
          <wp:effectExtent l="0" t="0" r="0" b="8890"/>
          <wp:wrapTopAndBottom/>
          <wp:docPr id="5" name="Obrázek 5" descr="C:\Users\Václav\AppData\Local\Microsoft\Windows\INetCache\Content.Word\logolink zakladni_BW(1)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Václav\AppData\Local\Microsoft\Windows\INetCache\Content.Word\logolink zakladni_BW(1)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443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553787" w14:textId="77777777" w:rsidR="00337018" w:rsidRDefault="0033701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ADD1C" w14:textId="77777777" w:rsidR="00337018" w:rsidRDefault="003370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9C"/>
    <w:rsid w:val="000B2F47"/>
    <w:rsid w:val="00115B40"/>
    <w:rsid w:val="002474AE"/>
    <w:rsid w:val="00337018"/>
    <w:rsid w:val="003479C1"/>
    <w:rsid w:val="003A1517"/>
    <w:rsid w:val="00450B86"/>
    <w:rsid w:val="004B2BDC"/>
    <w:rsid w:val="00504D58"/>
    <w:rsid w:val="005C5069"/>
    <w:rsid w:val="006D1606"/>
    <w:rsid w:val="0072717D"/>
    <w:rsid w:val="0076192E"/>
    <w:rsid w:val="007A4DA2"/>
    <w:rsid w:val="00846673"/>
    <w:rsid w:val="009003C1"/>
    <w:rsid w:val="00A236EA"/>
    <w:rsid w:val="00B52796"/>
    <w:rsid w:val="00B5459C"/>
    <w:rsid w:val="00C66EE7"/>
    <w:rsid w:val="00E123F4"/>
    <w:rsid w:val="00E169AA"/>
    <w:rsid w:val="00EB685B"/>
    <w:rsid w:val="00F6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8E268C"/>
  <w15:chartTrackingRefBased/>
  <w15:docId w15:val="{2B6F5B17-9C17-4371-913F-037ECFBB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03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4D5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0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7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7018"/>
  </w:style>
  <w:style w:type="paragraph" w:styleId="Zpat">
    <w:name w:val="footer"/>
    <w:basedOn w:val="Normln"/>
    <w:link w:val="ZpatChar"/>
    <w:uiPriority w:val="99"/>
    <w:unhideWhenUsed/>
    <w:rsid w:val="00337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7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06861-BD5E-45B1-A288-411BD295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618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Zobačová</dc:creator>
  <cp:keywords/>
  <dc:description/>
  <cp:lastModifiedBy>katerina</cp:lastModifiedBy>
  <cp:revision>13</cp:revision>
  <dcterms:created xsi:type="dcterms:W3CDTF">2022-09-22T08:46:00Z</dcterms:created>
  <dcterms:modified xsi:type="dcterms:W3CDTF">2023-06-14T11:46:00Z</dcterms:modified>
</cp:coreProperties>
</file>