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A32" w:rsidRDefault="00F92A32">
      <w:pPr>
        <w:rPr>
          <w:rFonts w:ascii="Tahoma" w:hAnsi="Tahoma" w:cs="Tahoma"/>
          <w:kern w:val="1"/>
          <w:szCs w:val="28"/>
        </w:rPr>
      </w:pPr>
      <w:r w:rsidRPr="002D73A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6A1D056" wp14:editId="28C241EC">
            <wp:extent cx="1714500" cy="911831"/>
            <wp:effectExtent l="19050" t="0" r="0" b="0"/>
            <wp:docPr id="1" name="obrázek 1" descr="OS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B 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534" cy="91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7D7" w:rsidRPr="00CA7E70" w:rsidRDefault="00F037D7" w:rsidP="00CA7E70">
      <w:pPr>
        <w:spacing w:after="0"/>
        <w:rPr>
          <w:rFonts w:ascii="Tahoma" w:hAnsi="Tahoma" w:cs="Tahoma"/>
          <w:kern w:val="1"/>
          <w:sz w:val="20"/>
          <w:szCs w:val="28"/>
        </w:rPr>
      </w:pPr>
    </w:p>
    <w:p w:rsidR="00F92A32" w:rsidRPr="00F92A32" w:rsidRDefault="00F92A32">
      <w:pPr>
        <w:rPr>
          <w:rFonts w:ascii="Tahoma" w:hAnsi="Tahoma" w:cs="Tahoma"/>
          <w:b/>
          <w:kern w:val="1"/>
          <w:szCs w:val="28"/>
        </w:rPr>
      </w:pPr>
      <w:r w:rsidRPr="00F92A32">
        <w:rPr>
          <w:rFonts w:ascii="Tahoma" w:hAnsi="Tahoma" w:cs="Tahoma"/>
          <w:b/>
          <w:kern w:val="1"/>
          <w:szCs w:val="28"/>
        </w:rPr>
        <w:t xml:space="preserve">OKRSKOVÉ VOLEBNÍ KOMISE </w:t>
      </w:r>
      <w:r w:rsidRPr="00F92A32">
        <w:rPr>
          <w:rFonts w:ascii="Tahoma" w:hAnsi="Tahoma" w:cs="Tahoma"/>
          <w:b/>
          <w:kern w:val="1"/>
          <w:szCs w:val="28"/>
        </w:rPr>
        <w:t xml:space="preserve"> - hledáme zájemce za OSB</w:t>
      </w:r>
    </w:p>
    <w:p w:rsidR="00F92A32" w:rsidRPr="00CA7E70" w:rsidRDefault="00F92A32">
      <w:pPr>
        <w:rPr>
          <w:rFonts w:ascii="Tahoma" w:hAnsi="Tahoma" w:cs="Tahoma"/>
          <w:kern w:val="1"/>
          <w:sz w:val="20"/>
          <w:szCs w:val="20"/>
        </w:rPr>
      </w:pPr>
      <w:r w:rsidRPr="00CA7E70">
        <w:rPr>
          <w:rFonts w:ascii="Tahoma" w:hAnsi="Tahoma" w:cs="Tahoma"/>
          <w:kern w:val="1"/>
          <w:sz w:val="20"/>
          <w:szCs w:val="20"/>
        </w:rPr>
        <w:t xml:space="preserve">Chcete být Vy nebo Vaši dobří známí přímo součástí </w:t>
      </w:r>
      <w:r w:rsidR="00F037D7" w:rsidRPr="00CA7E70">
        <w:rPr>
          <w:rFonts w:ascii="Tahoma" w:hAnsi="Tahoma" w:cs="Tahoma"/>
          <w:kern w:val="1"/>
          <w:sz w:val="20"/>
          <w:szCs w:val="20"/>
        </w:rPr>
        <w:t xml:space="preserve">komunálních příp. i senátních </w:t>
      </w:r>
      <w:r w:rsidRPr="00CA7E70">
        <w:rPr>
          <w:rFonts w:ascii="Tahoma" w:hAnsi="Tahoma" w:cs="Tahoma"/>
          <w:kern w:val="1"/>
          <w:sz w:val="20"/>
          <w:szCs w:val="20"/>
        </w:rPr>
        <w:t>voleb a</w:t>
      </w:r>
      <w:r w:rsidR="00F037D7" w:rsidRPr="00CA7E70">
        <w:rPr>
          <w:rFonts w:ascii="Tahoma" w:hAnsi="Tahoma" w:cs="Tahoma"/>
          <w:kern w:val="1"/>
          <w:sz w:val="20"/>
          <w:szCs w:val="20"/>
        </w:rPr>
        <w:t> </w:t>
      </w:r>
      <w:r w:rsidRPr="00CA7E70">
        <w:rPr>
          <w:rFonts w:ascii="Tahoma" w:hAnsi="Tahoma" w:cs="Tahoma"/>
          <w:kern w:val="1"/>
          <w:sz w:val="20"/>
          <w:szCs w:val="20"/>
        </w:rPr>
        <w:t xml:space="preserve">stát se členem okrskové volební komise? </w:t>
      </w:r>
      <w:r w:rsidR="00F037D7" w:rsidRPr="00CA7E70">
        <w:rPr>
          <w:rFonts w:ascii="Tahoma" w:hAnsi="Tahoma" w:cs="Tahoma"/>
          <w:kern w:val="1"/>
          <w:sz w:val="20"/>
          <w:szCs w:val="20"/>
        </w:rPr>
        <w:t xml:space="preserve">Znáte </w:t>
      </w:r>
      <w:r w:rsidRPr="00CA7E70">
        <w:rPr>
          <w:rFonts w:ascii="Tahoma" w:hAnsi="Tahoma" w:cs="Tahoma"/>
          <w:kern w:val="1"/>
          <w:sz w:val="20"/>
          <w:szCs w:val="20"/>
        </w:rPr>
        <w:t>hnutí Občané za spokojené bydlení (OSB)</w:t>
      </w:r>
      <w:r w:rsidR="00F037D7" w:rsidRPr="00CA7E70">
        <w:rPr>
          <w:rFonts w:ascii="Tahoma" w:hAnsi="Tahoma" w:cs="Tahoma"/>
          <w:kern w:val="1"/>
          <w:sz w:val="20"/>
          <w:szCs w:val="20"/>
        </w:rPr>
        <w:t>, sledujete j</w:t>
      </w:r>
      <w:r w:rsidRPr="00CA7E70">
        <w:rPr>
          <w:rFonts w:ascii="Tahoma" w:hAnsi="Tahoma" w:cs="Tahoma"/>
          <w:kern w:val="1"/>
          <w:sz w:val="20"/>
          <w:szCs w:val="20"/>
        </w:rPr>
        <w:t xml:space="preserve">eho působení v Praze 2? Jste Vy sami nebo někdo Vám blízký členem či příznivcem OSB? Máme pro Vás nabídku. Hledáme zájemce </w:t>
      </w:r>
      <w:r w:rsidRPr="00CA7E70">
        <w:rPr>
          <w:rFonts w:ascii="Tahoma" w:hAnsi="Tahoma" w:cs="Tahoma"/>
          <w:kern w:val="1"/>
          <w:sz w:val="20"/>
          <w:szCs w:val="20"/>
        </w:rPr>
        <w:t>do komisí</w:t>
      </w:r>
      <w:r w:rsidRPr="00CA7E70">
        <w:rPr>
          <w:rFonts w:ascii="Tahoma" w:hAnsi="Tahoma" w:cs="Tahoma"/>
          <w:kern w:val="1"/>
          <w:sz w:val="20"/>
          <w:szCs w:val="20"/>
        </w:rPr>
        <w:t xml:space="preserve">, kteří by chtěli být nominováni za OSB. </w:t>
      </w:r>
    </w:p>
    <w:p w:rsidR="001E5791" w:rsidRPr="00CA7E70" w:rsidRDefault="00F92A32">
      <w:pPr>
        <w:rPr>
          <w:rFonts w:ascii="Tahoma" w:hAnsi="Tahoma" w:cs="Tahoma"/>
          <w:kern w:val="1"/>
          <w:sz w:val="20"/>
          <w:szCs w:val="20"/>
        </w:rPr>
      </w:pPr>
      <w:r w:rsidRPr="00CA7E70">
        <w:rPr>
          <w:rFonts w:ascii="Tahoma" w:hAnsi="Tahoma" w:cs="Tahoma"/>
          <w:kern w:val="1"/>
          <w:sz w:val="20"/>
          <w:szCs w:val="20"/>
        </w:rPr>
        <w:t>Jako kandidující subjekt můžeme nominovat zástupce do komisí (kandidáti členy komisí být nemohou). Práce v komisi je finančně odměňována. V části okrsků bude probíhat souběh komunálních a senátních voleb. Od zájemce potřebujeme</w:t>
      </w:r>
      <w:r w:rsidR="001E5791" w:rsidRPr="00CA7E70">
        <w:rPr>
          <w:rFonts w:ascii="Tahoma" w:hAnsi="Tahoma" w:cs="Tahoma"/>
          <w:kern w:val="1"/>
          <w:sz w:val="20"/>
          <w:szCs w:val="20"/>
        </w:rPr>
        <w:t xml:space="preserve"> údaje, které můžete vyplnit v následující tabulce: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1E5791" w:rsidRPr="00CA7E70" w:rsidTr="001E5791">
        <w:tc>
          <w:tcPr>
            <w:tcW w:w="3681" w:type="dxa"/>
          </w:tcPr>
          <w:p w:rsidR="001E5791" w:rsidRPr="00CA7E70" w:rsidRDefault="001E5791" w:rsidP="00F037D7">
            <w:pPr>
              <w:spacing w:before="120" w:after="80"/>
              <w:rPr>
                <w:rFonts w:ascii="Tahoma" w:hAnsi="Tahoma" w:cs="Tahoma"/>
                <w:kern w:val="1"/>
                <w:sz w:val="20"/>
                <w:szCs w:val="20"/>
              </w:rPr>
            </w:pPr>
            <w:r w:rsidRPr="00CA7E70">
              <w:rPr>
                <w:rFonts w:ascii="Tahoma" w:hAnsi="Tahoma" w:cs="Tahoma"/>
                <w:kern w:val="1"/>
                <w:sz w:val="20"/>
                <w:szCs w:val="20"/>
              </w:rPr>
              <w:t>Jméno a příjmení, titul</w:t>
            </w:r>
          </w:p>
        </w:tc>
        <w:tc>
          <w:tcPr>
            <w:tcW w:w="5381" w:type="dxa"/>
          </w:tcPr>
          <w:p w:rsidR="001E5791" w:rsidRPr="00CA7E70" w:rsidRDefault="001E5791" w:rsidP="00F037D7">
            <w:pPr>
              <w:spacing w:before="120" w:after="80"/>
              <w:rPr>
                <w:rFonts w:ascii="Tahoma" w:hAnsi="Tahoma" w:cs="Tahoma"/>
                <w:kern w:val="1"/>
                <w:sz w:val="20"/>
                <w:szCs w:val="20"/>
              </w:rPr>
            </w:pPr>
          </w:p>
        </w:tc>
      </w:tr>
      <w:tr w:rsidR="001E5791" w:rsidRPr="00CA7E70" w:rsidTr="001E5791">
        <w:tc>
          <w:tcPr>
            <w:tcW w:w="3681" w:type="dxa"/>
          </w:tcPr>
          <w:p w:rsidR="001E5791" w:rsidRPr="00CA7E70" w:rsidRDefault="001E5791" w:rsidP="00F037D7">
            <w:pPr>
              <w:spacing w:before="120" w:after="80"/>
              <w:rPr>
                <w:rFonts w:ascii="Tahoma" w:hAnsi="Tahoma" w:cs="Tahoma"/>
                <w:kern w:val="1"/>
                <w:sz w:val="20"/>
                <w:szCs w:val="20"/>
              </w:rPr>
            </w:pPr>
            <w:r w:rsidRPr="00CA7E70">
              <w:rPr>
                <w:rFonts w:ascii="Tahoma" w:hAnsi="Tahoma" w:cs="Tahoma"/>
                <w:kern w:val="1"/>
                <w:sz w:val="20"/>
                <w:szCs w:val="20"/>
              </w:rPr>
              <w:t>Datum narození</w:t>
            </w:r>
          </w:p>
        </w:tc>
        <w:tc>
          <w:tcPr>
            <w:tcW w:w="5381" w:type="dxa"/>
          </w:tcPr>
          <w:p w:rsidR="001E5791" w:rsidRPr="00CA7E70" w:rsidRDefault="001E5791" w:rsidP="00F037D7">
            <w:pPr>
              <w:spacing w:before="120" w:after="80"/>
              <w:rPr>
                <w:rFonts w:ascii="Tahoma" w:hAnsi="Tahoma" w:cs="Tahoma"/>
                <w:kern w:val="1"/>
                <w:sz w:val="20"/>
                <w:szCs w:val="20"/>
              </w:rPr>
            </w:pPr>
          </w:p>
        </w:tc>
      </w:tr>
      <w:tr w:rsidR="001E5791" w:rsidRPr="00CA7E70" w:rsidTr="001E5791">
        <w:tc>
          <w:tcPr>
            <w:tcW w:w="3681" w:type="dxa"/>
          </w:tcPr>
          <w:p w:rsidR="001E5791" w:rsidRPr="00CA7E70" w:rsidRDefault="001E5791" w:rsidP="00F037D7">
            <w:pPr>
              <w:spacing w:before="120" w:after="80"/>
              <w:rPr>
                <w:rFonts w:ascii="Tahoma" w:hAnsi="Tahoma" w:cs="Tahoma"/>
                <w:kern w:val="1"/>
                <w:sz w:val="20"/>
                <w:szCs w:val="20"/>
              </w:rPr>
            </w:pPr>
            <w:r w:rsidRPr="00CA7E70">
              <w:rPr>
                <w:rFonts w:ascii="Tahoma" w:hAnsi="Tahoma" w:cs="Tahoma"/>
                <w:kern w:val="1"/>
                <w:sz w:val="20"/>
                <w:szCs w:val="20"/>
              </w:rPr>
              <w:t>Adresa trvalého pobytu</w:t>
            </w:r>
          </w:p>
        </w:tc>
        <w:tc>
          <w:tcPr>
            <w:tcW w:w="5381" w:type="dxa"/>
          </w:tcPr>
          <w:p w:rsidR="001E5791" w:rsidRPr="00CA7E70" w:rsidRDefault="001E5791" w:rsidP="00F037D7">
            <w:pPr>
              <w:spacing w:before="120" w:after="80"/>
              <w:rPr>
                <w:rFonts w:ascii="Tahoma" w:hAnsi="Tahoma" w:cs="Tahoma"/>
                <w:kern w:val="1"/>
                <w:sz w:val="20"/>
                <w:szCs w:val="20"/>
              </w:rPr>
            </w:pPr>
          </w:p>
        </w:tc>
      </w:tr>
      <w:tr w:rsidR="001E5791" w:rsidRPr="00CA7E70" w:rsidTr="001E5791">
        <w:tc>
          <w:tcPr>
            <w:tcW w:w="3681" w:type="dxa"/>
          </w:tcPr>
          <w:p w:rsidR="001E5791" w:rsidRPr="00CA7E70" w:rsidRDefault="001E5791" w:rsidP="00F037D7">
            <w:pPr>
              <w:spacing w:before="120" w:after="80"/>
              <w:rPr>
                <w:rFonts w:ascii="Tahoma" w:hAnsi="Tahoma" w:cs="Tahoma"/>
                <w:kern w:val="1"/>
                <w:sz w:val="20"/>
                <w:szCs w:val="20"/>
              </w:rPr>
            </w:pPr>
            <w:r w:rsidRPr="00CA7E70">
              <w:rPr>
                <w:rFonts w:ascii="Tahoma" w:hAnsi="Tahoma" w:cs="Tahoma"/>
                <w:kern w:val="1"/>
                <w:sz w:val="20"/>
                <w:szCs w:val="20"/>
              </w:rPr>
              <w:t>Kontakt - telefon, e-mail</w:t>
            </w:r>
          </w:p>
        </w:tc>
        <w:tc>
          <w:tcPr>
            <w:tcW w:w="5381" w:type="dxa"/>
          </w:tcPr>
          <w:p w:rsidR="001E5791" w:rsidRPr="00CA7E70" w:rsidRDefault="001E5791" w:rsidP="00F037D7">
            <w:pPr>
              <w:spacing w:before="120" w:after="80"/>
              <w:rPr>
                <w:rFonts w:ascii="Tahoma" w:hAnsi="Tahoma" w:cs="Tahoma"/>
                <w:kern w:val="1"/>
                <w:sz w:val="20"/>
                <w:szCs w:val="20"/>
              </w:rPr>
            </w:pPr>
          </w:p>
        </w:tc>
      </w:tr>
      <w:tr w:rsidR="001E5791" w:rsidRPr="00CA7E70" w:rsidTr="001E5791">
        <w:tc>
          <w:tcPr>
            <w:tcW w:w="3681" w:type="dxa"/>
          </w:tcPr>
          <w:p w:rsidR="001E5791" w:rsidRPr="00CA7E70" w:rsidRDefault="001E5791" w:rsidP="00F037D7">
            <w:pPr>
              <w:spacing w:before="120" w:after="80"/>
              <w:rPr>
                <w:rFonts w:ascii="Tahoma" w:hAnsi="Tahoma" w:cs="Tahoma"/>
                <w:kern w:val="1"/>
                <w:sz w:val="20"/>
                <w:szCs w:val="20"/>
              </w:rPr>
            </w:pPr>
            <w:r w:rsidRPr="00CA7E70">
              <w:rPr>
                <w:rFonts w:ascii="Tahoma" w:hAnsi="Tahoma" w:cs="Tahoma"/>
                <w:kern w:val="1"/>
                <w:sz w:val="20"/>
                <w:szCs w:val="20"/>
              </w:rPr>
              <w:t>Preferovaný volební okrsek*</w:t>
            </w:r>
          </w:p>
        </w:tc>
        <w:tc>
          <w:tcPr>
            <w:tcW w:w="5381" w:type="dxa"/>
          </w:tcPr>
          <w:p w:rsidR="001E5791" w:rsidRPr="00CA7E70" w:rsidRDefault="001E5791" w:rsidP="00F037D7">
            <w:pPr>
              <w:spacing w:before="120" w:after="80"/>
              <w:rPr>
                <w:rFonts w:ascii="Tahoma" w:hAnsi="Tahoma" w:cs="Tahoma"/>
                <w:kern w:val="1"/>
                <w:sz w:val="20"/>
                <w:szCs w:val="20"/>
              </w:rPr>
            </w:pPr>
          </w:p>
        </w:tc>
      </w:tr>
      <w:tr w:rsidR="001E5791" w:rsidRPr="00CA7E70" w:rsidTr="001E5791">
        <w:tc>
          <w:tcPr>
            <w:tcW w:w="3681" w:type="dxa"/>
          </w:tcPr>
          <w:p w:rsidR="001E5791" w:rsidRPr="00CA7E70" w:rsidRDefault="001E5791" w:rsidP="00F037D7">
            <w:pPr>
              <w:spacing w:before="120" w:after="80"/>
              <w:rPr>
                <w:rFonts w:ascii="Tahoma" w:hAnsi="Tahoma" w:cs="Tahoma"/>
                <w:kern w:val="1"/>
                <w:sz w:val="20"/>
                <w:szCs w:val="20"/>
              </w:rPr>
            </w:pPr>
            <w:r w:rsidRPr="00CA7E70">
              <w:rPr>
                <w:rFonts w:ascii="Tahoma" w:hAnsi="Tahoma" w:cs="Tahoma"/>
                <w:kern w:val="1"/>
                <w:sz w:val="20"/>
                <w:szCs w:val="20"/>
              </w:rPr>
              <w:t>Garant za OSB (doporučující člen / příznivce / kandidát)</w:t>
            </w:r>
          </w:p>
        </w:tc>
        <w:tc>
          <w:tcPr>
            <w:tcW w:w="5381" w:type="dxa"/>
          </w:tcPr>
          <w:p w:rsidR="001E5791" w:rsidRPr="00CA7E70" w:rsidRDefault="001E5791" w:rsidP="00F037D7">
            <w:pPr>
              <w:spacing w:before="120" w:after="80"/>
              <w:rPr>
                <w:rFonts w:ascii="Tahoma" w:hAnsi="Tahoma" w:cs="Tahoma"/>
                <w:kern w:val="1"/>
                <w:sz w:val="20"/>
                <w:szCs w:val="20"/>
              </w:rPr>
            </w:pPr>
          </w:p>
        </w:tc>
      </w:tr>
    </w:tbl>
    <w:p w:rsidR="001E5791" w:rsidRPr="00CA7E70" w:rsidRDefault="001E5791" w:rsidP="00F037D7">
      <w:pPr>
        <w:spacing w:before="80" w:after="0"/>
        <w:rPr>
          <w:rFonts w:ascii="Tahoma" w:hAnsi="Tahoma" w:cs="Tahoma"/>
          <w:i/>
          <w:kern w:val="1"/>
          <w:sz w:val="20"/>
          <w:szCs w:val="20"/>
        </w:rPr>
      </w:pPr>
      <w:r w:rsidRPr="00CA7E70">
        <w:rPr>
          <w:rFonts w:ascii="Tahoma" w:hAnsi="Tahoma" w:cs="Tahoma"/>
          <w:i/>
          <w:kern w:val="1"/>
          <w:sz w:val="20"/>
          <w:szCs w:val="20"/>
        </w:rPr>
        <w:t xml:space="preserve">* Pozn.: * Seznam volebních okrsků najdete na webu MČ Praha 2: </w:t>
      </w:r>
      <w:r w:rsidRPr="00CA7E70">
        <w:rPr>
          <w:rFonts w:ascii="Tahoma" w:hAnsi="Tahoma" w:cs="Tahoma"/>
          <w:i/>
          <w:kern w:val="1"/>
          <w:sz w:val="20"/>
          <w:szCs w:val="20"/>
        </w:rPr>
        <w:br/>
      </w:r>
      <w:hyperlink r:id="rId5" w:history="1">
        <w:r w:rsidRPr="00CA7E70">
          <w:rPr>
            <w:rStyle w:val="Hypertextovodkaz"/>
            <w:rFonts w:ascii="Tahoma" w:hAnsi="Tahoma" w:cs="Tahoma"/>
            <w:i/>
            <w:kern w:val="1"/>
            <w:sz w:val="20"/>
            <w:szCs w:val="20"/>
          </w:rPr>
          <w:t>http://urad.praha2.cz/file/vos1/informace-o-poctu-a-sidle-volebnich-okrsku.pdf</w:t>
        </w:r>
      </w:hyperlink>
      <w:r w:rsidRPr="00CA7E70">
        <w:rPr>
          <w:rFonts w:ascii="Tahoma" w:hAnsi="Tahoma" w:cs="Tahoma"/>
          <w:i/>
          <w:kern w:val="1"/>
          <w:sz w:val="20"/>
          <w:szCs w:val="20"/>
        </w:rPr>
        <w:t xml:space="preserve"> </w:t>
      </w:r>
      <w:r w:rsidR="00CA7E70">
        <w:rPr>
          <w:rFonts w:ascii="Tahoma" w:hAnsi="Tahoma" w:cs="Tahoma"/>
          <w:i/>
          <w:kern w:val="1"/>
          <w:sz w:val="20"/>
          <w:szCs w:val="20"/>
        </w:rPr>
        <w:t xml:space="preserve"> a na obrázku níže.</w:t>
      </w:r>
      <w:r w:rsidRPr="00CA7E70">
        <w:rPr>
          <w:rFonts w:ascii="Tahoma" w:hAnsi="Tahoma" w:cs="Tahoma"/>
          <w:i/>
          <w:kern w:val="1"/>
          <w:sz w:val="20"/>
          <w:szCs w:val="20"/>
        </w:rPr>
        <w:br/>
      </w:r>
      <w:r w:rsidR="0089345D" w:rsidRPr="00CA7E70">
        <w:rPr>
          <w:rFonts w:ascii="Tahoma" w:hAnsi="Tahoma" w:cs="Tahoma"/>
          <w:i/>
          <w:kern w:val="1"/>
          <w:sz w:val="20"/>
          <w:szCs w:val="20"/>
        </w:rPr>
        <w:t xml:space="preserve">Okrsky, kde se volí i do Senátu jsou v seznamu označeny barvou. </w:t>
      </w:r>
      <w:r w:rsidRPr="00CA7E70">
        <w:rPr>
          <w:rFonts w:ascii="Tahoma" w:hAnsi="Tahoma" w:cs="Tahoma"/>
          <w:i/>
          <w:kern w:val="1"/>
          <w:sz w:val="20"/>
          <w:szCs w:val="20"/>
        </w:rPr>
        <w:t>Pokud nevyplníte</w:t>
      </w:r>
      <w:r w:rsidR="0089345D" w:rsidRPr="00CA7E70">
        <w:rPr>
          <w:rFonts w:ascii="Tahoma" w:hAnsi="Tahoma" w:cs="Tahoma"/>
          <w:i/>
          <w:kern w:val="1"/>
          <w:sz w:val="20"/>
          <w:szCs w:val="20"/>
        </w:rPr>
        <w:t xml:space="preserve"> preferovaný </w:t>
      </w:r>
      <w:r w:rsidR="0089345D" w:rsidRPr="00CA7E70">
        <w:rPr>
          <w:rFonts w:ascii="Tahoma" w:hAnsi="Tahoma" w:cs="Tahoma"/>
          <w:i/>
          <w:kern w:val="1"/>
          <w:sz w:val="20"/>
          <w:szCs w:val="20"/>
        </w:rPr>
        <w:t>okrsek</w:t>
      </w:r>
      <w:r w:rsidRPr="00CA7E70">
        <w:rPr>
          <w:rFonts w:ascii="Tahoma" w:hAnsi="Tahoma" w:cs="Tahoma"/>
          <w:i/>
          <w:kern w:val="1"/>
          <w:sz w:val="20"/>
          <w:szCs w:val="20"/>
        </w:rPr>
        <w:t>, bud</w:t>
      </w:r>
      <w:r w:rsidR="0089345D" w:rsidRPr="00CA7E70">
        <w:rPr>
          <w:rFonts w:ascii="Tahoma" w:hAnsi="Tahoma" w:cs="Tahoma"/>
          <w:i/>
          <w:kern w:val="1"/>
          <w:sz w:val="20"/>
          <w:szCs w:val="20"/>
        </w:rPr>
        <w:t xml:space="preserve">ete </w:t>
      </w:r>
      <w:proofErr w:type="gramStart"/>
      <w:r w:rsidR="0089345D" w:rsidRPr="00CA7E70">
        <w:rPr>
          <w:rFonts w:ascii="Tahoma" w:hAnsi="Tahoma" w:cs="Tahoma"/>
          <w:i/>
          <w:kern w:val="1"/>
          <w:sz w:val="20"/>
          <w:szCs w:val="20"/>
        </w:rPr>
        <w:t>zařazen</w:t>
      </w:r>
      <w:r w:rsidR="00F037D7" w:rsidRPr="00CA7E70">
        <w:rPr>
          <w:rFonts w:ascii="Tahoma" w:hAnsi="Tahoma" w:cs="Tahoma"/>
          <w:i/>
          <w:kern w:val="1"/>
          <w:sz w:val="20"/>
          <w:szCs w:val="20"/>
        </w:rPr>
        <w:t xml:space="preserve">(a) </w:t>
      </w:r>
      <w:r w:rsidR="0089345D" w:rsidRPr="00CA7E70">
        <w:rPr>
          <w:rFonts w:ascii="Tahoma" w:hAnsi="Tahoma" w:cs="Tahoma"/>
          <w:i/>
          <w:kern w:val="1"/>
          <w:sz w:val="20"/>
          <w:szCs w:val="20"/>
        </w:rPr>
        <w:t>dle</w:t>
      </w:r>
      <w:proofErr w:type="gramEnd"/>
      <w:r w:rsidR="0089345D" w:rsidRPr="00CA7E70">
        <w:rPr>
          <w:rFonts w:ascii="Tahoma" w:hAnsi="Tahoma" w:cs="Tahoma"/>
          <w:i/>
          <w:kern w:val="1"/>
          <w:sz w:val="20"/>
          <w:szCs w:val="20"/>
        </w:rPr>
        <w:t xml:space="preserve"> potřeb úřadu. </w:t>
      </w:r>
      <w:r w:rsidRPr="00CA7E70">
        <w:rPr>
          <w:rFonts w:ascii="Tahoma" w:hAnsi="Tahoma" w:cs="Tahoma"/>
          <w:i/>
          <w:kern w:val="1"/>
          <w:sz w:val="20"/>
          <w:szCs w:val="20"/>
        </w:rPr>
        <w:t xml:space="preserve"> </w:t>
      </w:r>
    </w:p>
    <w:p w:rsidR="001E5791" w:rsidRPr="00CA7E70" w:rsidRDefault="0089345D" w:rsidP="00F037D7">
      <w:pPr>
        <w:spacing w:before="120" w:after="120"/>
        <w:rPr>
          <w:rFonts w:ascii="Tahoma" w:hAnsi="Tahoma" w:cs="Tahoma"/>
          <w:kern w:val="1"/>
          <w:sz w:val="20"/>
          <w:szCs w:val="20"/>
        </w:rPr>
      </w:pPr>
      <w:r w:rsidRPr="00CA7E70">
        <w:rPr>
          <w:rFonts w:ascii="Tahoma" w:hAnsi="Tahoma" w:cs="Tahoma"/>
          <w:kern w:val="1"/>
          <w:sz w:val="20"/>
          <w:szCs w:val="20"/>
        </w:rPr>
        <w:t xml:space="preserve">Bez uvedení požadovaných údajů a doporučení garanta za OSB nebude Vaše nominace možná. Nevyžadujeme </w:t>
      </w:r>
      <w:r w:rsidR="00F037D7" w:rsidRPr="00CA7E70">
        <w:rPr>
          <w:rFonts w:ascii="Tahoma" w:hAnsi="Tahoma" w:cs="Tahoma"/>
          <w:kern w:val="1"/>
          <w:sz w:val="20"/>
          <w:szCs w:val="20"/>
        </w:rPr>
        <w:t xml:space="preserve">Váš </w:t>
      </w:r>
      <w:r w:rsidRPr="00CA7E70">
        <w:rPr>
          <w:rFonts w:ascii="Tahoma" w:hAnsi="Tahoma" w:cs="Tahoma"/>
          <w:kern w:val="1"/>
          <w:sz w:val="20"/>
          <w:szCs w:val="20"/>
        </w:rPr>
        <w:t xml:space="preserve">podpis, ale ověříme si </w:t>
      </w:r>
      <w:r w:rsidR="00F037D7" w:rsidRPr="00CA7E70">
        <w:rPr>
          <w:rFonts w:ascii="Tahoma" w:hAnsi="Tahoma" w:cs="Tahoma"/>
          <w:kern w:val="1"/>
          <w:sz w:val="20"/>
          <w:szCs w:val="20"/>
        </w:rPr>
        <w:t xml:space="preserve">kontakt a </w:t>
      </w:r>
      <w:r w:rsidRPr="00CA7E70">
        <w:rPr>
          <w:rFonts w:ascii="Tahoma" w:hAnsi="Tahoma" w:cs="Tahoma"/>
          <w:kern w:val="1"/>
          <w:sz w:val="20"/>
          <w:szCs w:val="20"/>
        </w:rPr>
        <w:t xml:space="preserve">doporučení. </w:t>
      </w:r>
    </w:p>
    <w:p w:rsidR="00BD137C" w:rsidRPr="00CA7E70" w:rsidRDefault="0089345D">
      <w:pPr>
        <w:rPr>
          <w:rFonts w:ascii="Tahoma" w:hAnsi="Tahoma" w:cs="Tahoma"/>
          <w:kern w:val="1"/>
          <w:sz w:val="20"/>
          <w:szCs w:val="20"/>
        </w:rPr>
      </w:pPr>
      <w:r w:rsidRPr="00CA7E70">
        <w:rPr>
          <w:rFonts w:ascii="Tahoma" w:hAnsi="Tahoma" w:cs="Tahoma"/>
          <w:kern w:val="1"/>
          <w:sz w:val="20"/>
          <w:szCs w:val="20"/>
        </w:rPr>
        <w:t>Své n</w:t>
      </w:r>
      <w:r w:rsidR="00F92A32" w:rsidRPr="00CA7E70">
        <w:rPr>
          <w:rFonts w:ascii="Tahoma" w:hAnsi="Tahoma" w:cs="Tahoma"/>
          <w:kern w:val="1"/>
          <w:sz w:val="20"/>
          <w:szCs w:val="20"/>
        </w:rPr>
        <w:t xml:space="preserve">ávrhy </w:t>
      </w:r>
      <w:r w:rsidRPr="00CA7E70">
        <w:rPr>
          <w:rFonts w:ascii="Tahoma" w:hAnsi="Tahoma" w:cs="Tahoma"/>
          <w:kern w:val="1"/>
          <w:sz w:val="20"/>
          <w:szCs w:val="20"/>
        </w:rPr>
        <w:t xml:space="preserve">resp. vyplněné formuláře </w:t>
      </w:r>
      <w:r w:rsidR="00F92A32" w:rsidRPr="00CA7E70">
        <w:rPr>
          <w:rFonts w:ascii="Tahoma" w:hAnsi="Tahoma" w:cs="Tahoma"/>
          <w:kern w:val="1"/>
          <w:sz w:val="20"/>
          <w:szCs w:val="20"/>
        </w:rPr>
        <w:t xml:space="preserve">zasílejte </w:t>
      </w:r>
      <w:r w:rsidRPr="00CA7E70">
        <w:rPr>
          <w:rFonts w:ascii="Tahoma" w:hAnsi="Tahoma" w:cs="Tahoma"/>
          <w:b/>
          <w:kern w:val="1"/>
          <w:sz w:val="20"/>
          <w:szCs w:val="20"/>
        </w:rPr>
        <w:t xml:space="preserve">nejpozději </w:t>
      </w:r>
      <w:r w:rsidR="00F92A32" w:rsidRPr="00CA7E70">
        <w:rPr>
          <w:rFonts w:ascii="Tahoma" w:hAnsi="Tahoma" w:cs="Tahoma"/>
          <w:b/>
          <w:kern w:val="1"/>
          <w:sz w:val="20"/>
          <w:szCs w:val="20"/>
        </w:rPr>
        <w:t>do 3.</w:t>
      </w:r>
      <w:r w:rsidRPr="00CA7E70">
        <w:rPr>
          <w:rFonts w:ascii="Tahoma" w:hAnsi="Tahoma" w:cs="Tahoma"/>
          <w:b/>
          <w:kern w:val="1"/>
          <w:sz w:val="20"/>
          <w:szCs w:val="20"/>
        </w:rPr>
        <w:t xml:space="preserve"> září</w:t>
      </w:r>
      <w:r w:rsidR="00F92A32" w:rsidRPr="00CA7E70">
        <w:rPr>
          <w:rFonts w:ascii="Tahoma" w:hAnsi="Tahoma" w:cs="Tahoma"/>
          <w:kern w:val="1"/>
          <w:sz w:val="20"/>
          <w:szCs w:val="20"/>
        </w:rPr>
        <w:t xml:space="preserve"> na adresu </w:t>
      </w:r>
      <w:hyperlink r:id="rId6" w:history="1">
        <w:r w:rsidR="00F92A32" w:rsidRPr="00CA7E70">
          <w:rPr>
            <w:rStyle w:val="Hypertextovodkaz"/>
            <w:rFonts w:ascii="Tahoma" w:hAnsi="Tahoma" w:cs="Tahoma"/>
            <w:kern w:val="1"/>
            <w:sz w:val="20"/>
            <w:szCs w:val="20"/>
          </w:rPr>
          <w:t>info</w:t>
        </w:r>
        <w:r w:rsidR="00F92A32" w:rsidRPr="00CA7E70">
          <w:rPr>
            <w:rStyle w:val="Hypertextovodkaz"/>
            <w:rFonts w:ascii="Tahoma" w:hAnsi="Tahoma" w:cs="Tahoma"/>
            <w:kern w:val="1"/>
            <w:sz w:val="20"/>
            <w:szCs w:val="20"/>
            <w:lang w:val="en-US"/>
          </w:rPr>
          <w:t>@osb-praha2.cz</w:t>
        </w:r>
      </w:hyperlink>
      <w:r w:rsidR="00F92A32" w:rsidRPr="00CA7E70">
        <w:rPr>
          <w:rFonts w:ascii="Tahoma" w:hAnsi="Tahoma" w:cs="Tahoma"/>
          <w:kern w:val="1"/>
          <w:sz w:val="20"/>
          <w:szCs w:val="20"/>
          <w:lang w:val="en-US"/>
        </w:rPr>
        <w:t xml:space="preserve">. </w:t>
      </w:r>
      <w:r w:rsidR="00F037D7" w:rsidRPr="00CA7E70">
        <w:rPr>
          <w:rFonts w:ascii="Tahoma" w:hAnsi="Tahoma" w:cs="Tahoma"/>
          <w:kern w:val="1"/>
          <w:sz w:val="20"/>
          <w:szCs w:val="20"/>
        </w:rPr>
        <w:t>Další</w:t>
      </w:r>
      <w:r w:rsidR="00F92A32" w:rsidRPr="00CA7E70">
        <w:rPr>
          <w:rFonts w:ascii="Tahoma" w:hAnsi="Tahoma" w:cs="Tahoma"/>
          <w:kern w:val="1"/>
          <w:sz w:val="20"/>
          <w:szCs w:val="20"/>
        </w:rPr>
        <w:t xml:space="preserve"> informace na webu OSB </w:t>
      </w:r>
      <w:r w:rsidRPr="00CA7E70">
        <w:rPr>
          <w:rFonts w:ascii="Tahoma" w:hAnsi="Tahoma" w:cs="Tahoma"/>
          <w:kern w:val="1"/>
          <w:sz w:val="20"/>
          <w:szCs w:val="20"/>
        </w:rPr>
        <w:t xml:space="preserve">(Aktuality) </w:t>
      </w:r>
      <w:r w:rsidR="00F92A32" w:rsidRPr="00CA7E70">
        <w:rPr>
          <w:rFonts w:ascii="Tahoma" w:hAnsi="Tahoma" w:cs="Tahoma"/>
          <w:kern w:val="1"/>
          <w:sz w:val="20"/>
          <w:szCs w:val="20"/>
        </w:rPr>
        <w:t>resp. ÚMČ Praha 2</w:t>
      </w:r>
      <w:r w:rsidRPr="00CA7E70">
        <w:rPr>
          <w:rFonts w:ascii="Tahoma" w:hAnsi="Tahoma" w:cs="Tahoma"/>
          <w:kern w:val="1"/>
          <w:sz w:val="20"/>
          <w:szCs w:val="20"/>
        </w:rPr>
        <w:t xml:space="preserve"> (Aktuálně z úřadu)</w:t>
      </w:r>
      <w:r w:rsidR="00F92A32" w:rsidRPr="00CA7E70">
        <w:rPr>
          <w:rFonts w:ascii="Tahoma" w:hAnsi="Tahoma" w:cs="Tahoma"/>
          <w:kern w:val="1"/>
          <w:sz w:val="20"/>
          <w:szCs w:val="20"/>
        </w:rPr>
        <w:t>.</w:t>
      </w:r>
    </w:p>
    <w:p w:rsidR="00F92A32" w:rsidRPr="00CA7E70" w:rsidRDefault="0089345D">
      <w:pPr>
        <w:rPr>
          <w:rFonts w:ascii="Tahoma" w:hAnsi="Tahoma" w:cs="Tahoma"/>
          <w:sz w:val="20"/>
          <w:szCs w:val="20"/>
        </w:rPr>
      </w:pPr>
      <w:r w:rsidRPr="00CA7E70">
        <w:rPr>
          <w:rFonts w:ascii="Tahoma" w:hAnsi="Tahoma" w:cs="Tahoma"/>
          <w:sz w:val="20"/>
          <w:szCs w:val="20"/>
        </w:rPr>
        <w:t>Výbor OSB</w:t>
      </w:r>
    </w:p>
    <w:p w:rsidR="00CA7E70" w:rsidRPr="0089345D" w:rsidRDefault="00CA7E70" w:rsidP="00CA7E70">
      <w:pPr>
        <w:jc w:val="center"/>
        <w:rPr>
          <w:rFonts w:ascii="Tahoma" w:hAnsi="Tahoma" w:cs="Tahoma"/>
        </w:rPr>
      </w:pPr>
      <w:r>
        <w:rPr>
          <w:noProof/>
          <w:lang w:eastAsia="cs-CZ"/>
        </w:rPr>
        <w:drawing>
          <wp:inline distT="0" distB="0" distL="0" distR="0" wp14:anchorId="61606333" wp14:editId="3AF430D6">
            <wp:extent cx="3920242" cy="3065930"/>
            <wp:effectExtent l="0" t="0" r="4445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3271" cy="309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7E70" w:rsidRPr="0089345D" w:rsidSect="00CA7E70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0FE"/>
    <w:rsid w:val="001E5791"/>
    <w:rsid w:val="002C60FE"/>
    <w:rsid w:val="0089345D"/>
    <w:rsid w:val="00BD137C"/>
    <w:rsid w:val="00CA7E70"/>
    <w:rsid w:val="00F037D7"/>
    <w:rsid w:val="00F92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F85324-4BD0-47E3-B7F6-727C0C07A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F92A32"/>
    <w:rPr>
      <w:rFonts w:cs="Times New Roman"/>
      <w:color w:val="0000FF"/>
      <w:u w:val="single"/>
    </w:rPr>
  </w:style>
  <w:style w:type="table" w:styleId="Mkatabulky">
    <w:name w:val="Table Grid"/>
    <w:basedOn w:val="Normlntabulka"/>
    <w:uiPriority w:val="39"/>
    <w:rsid w:val="001E5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E5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osb-praha2.cz" TargetMode="External"/><Relationship Id="rId5" Type="http://schemas.openxmlformats.org/officeDocument/2006/relationships/hyperlink" Target="http://urad.praha2.cz/file/vos1/informace-o-poctu-a-sidle-volebnich-okrsku.pdf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240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Šolc</dc:creator>
  <cp:keywords/>
  <dc:description/>
  <cp:lastModifiedBy>Jaroslav Šolc</cp:lastModifiedBy>
  <cp:revision>3</cp:revision>
  <dcterms:created xsi:type="dcterms:W3CDTF">2018-08-28T11:22:00Z</dcterms:created>
  <dcterms:modified xsi:type="dcterms:W3CDTF">2018-08-28T12:24:00Z</dcterms:modified>
</cp:coreProperties>
</file>