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7A03" w:rsidRDefault="00CF6ECD">
      <w:pPr>
        <w:pStyle w:val="normal"/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-597535</wp:posOffset>
            </wp:positionH>
            <wp:positionV relativeFrom="paragraph">
              <wp:posOffset>-819785</wp:posOffset>
            </wp:positionV>
            <wp:extent cx="575945" cy="1371600"/>
            <wp:effectExtent l="19050" t="0" r="0" b="0"/>
            <wp:wrapTight wrapText="bothSides">
              <wp:wrapPolygon edited="0">
                <wp:start x="-714" y="0"/>
                <wp:lineTo x="-714" y="21300"/>
                <wp:lineTo x="21433" y="21300"/>
                <wp:lineTo x="21433" y="0"/>
                <wp:lineTo x="-714" y="0"/>
              </wp:wrapPolygon>
            </wp:wrapTight>
            <wp:docPr id="2" name="Obrázek 1" descr="pestujplanetu_logo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tujplanetu_logo_WO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3B5C">
        <w:rPr>
          <w:sz w:val="20"/>
          <w:szCs w:val="20"/>
        </w:rPr>
        <w:t>Tisková zpráva</w:t>
      </w:r>
    </w:p>
    <w:p w:rsidR="00497A03" w:rsidRDefault="00497A03">
      <w:pPr>
        <w:pStyle w:val="normal"/>
      </w:pPr>
    </w:p>
    <w:p w:rsidR="00497A03" w:rsidRDefault="006A3B5C" w:rsidP="00CF6ECD">
      <w:pPr>
        <w:pStyle w:val="normal"/>
      </w:pPr>
      <w:r>
        <w:rPr>
          <w:b/>
          <w:sz w:val="36"/>
          <w:szCs w:val="36"/>
        </w:rPr>
        <w:t xml:space="preserve">V Česku </w:t>
      </w:r>
      <w:proofErr w:type="gramStart"/>
      <w:r>
        <w:rPr>
          <w:b/>
          <w:sz w:val="36"/>
          <w:szCs w:val="36"/>
        </w:rPr>
        <w:t>startuje</w:t>
      </w:r>
      <w:proofErr w:type="gramEnd"/>
      <w:r>
        <w:rPr>
          <w:b/>
          <w:sz w:val="36"/>
          <w:szCs w:val="36"/>
        </w:rPr>
        <w:t xml:space="preserve"> kampaň </w:t>
      </w:r>
      <w:proofErr w:type="gramStart"/>
      <w:r>
        <w:rPr>
          <w:b/>
          <w:sz w:val="36"/>
          <w:szCs w:val="36"/>
        </w:rPr>
        <w:t>Pěstuj</w:t>
      </w:r>
      <w:proofErr w:type="gramEnd"/>
      <w:r>
        <w:rPr>
          <w:b/>
          <w:sz w:val="36"/>
          <w:szCs w:val="36"/>
        </w:rPr>
        <w:t xml:space="preserve"> planetu, propaguje odpovědný přístup k jídlu</w:t>
      </w:r>
    </w:p>
    <w:p w:rsidR="00497A03" w:rsidRDefault="00497A03">
      <w:pPr>
        <w:pStyle w:val="normal"/>
      </w:pPr>
    </w:p>
    <w:p w:rsidR="00497A03" w:rsidRDefault="006A3B5C">
      <w:pPr>
        <w:pStyle w:val="normal"/>
        <w:jc w:val="both"/>
      </w:pPr>
      <w:r>
        <w:rPr>
          <w:b/>
          <w:sz w:val="20"/>
          <w:szCs w:val="20"/>
        </w:rPr>
        <w:t xml:space="preserve">Praha 12. listopadu 2015 - Organizace Ekumenická akademie spolu s dalšími partnery spouští kampaň Pěstuj planetu. Ta upozorňuje na neudržitelný způsob produkce i spotřeby potravin, zároveň chce Čechům ukázat, jak lze každodenním rozhodováním ovlivňovat stav životního prostředí celé planety Země. </w:t>
      </w:r>
      <w:proofErr w:type="gramStart"/>
      <w:r>
        <w:rPr>
          <w:b/>
          <w:sz w:val="20"/>
          <w:szCs w:val="20"/>
        </w:rPr>
        <w:t>Pěstuj</w:t>
      </w:r>
      <w:proofErr w:type="gramEnd"/>
      <w:r>
        <w:rPr>
          <w:b/>
          <w:sz w:val="20"/>
          <w:szCs w:val="20"/>
        </w:rPr>
        <w:t xml:space="preserve"> planetu </w:t>
      </w:r>
      <w:proofErr w:type="gramStart"/>
      <w:r>
        <w:rPr>
          <w:b/>
          <w:sz w:val="20"/>
          <w:szCs w:val="20"/>
        </w:rPr>
        <w:t>vychází</w:t>
      </w:r>
      <w:proofErr w:type="gramEnd"/>
      <w:r>
        <w:rPr>
          <w:b/>
          <w:sz w:val="20"/>
          <w:szCs w:val="20"/>
        </w:rPr>
        <w:t xml:space="preserve"> z mezinárodní kampaně </w:t>
      </w:r>
      <w:proofErr w:type="spellStart"/>
      <w:r>
        <w:rPr>
          <w:b/>
          <w:sz w:val="20"/>
          <w:szCs w:val="20"/>
        </w:rPr>
        <w:t>Grow</w:t>
      </w:r>
      <w:proofErr w:type="spellEnd"/>
      <w:r>
        <w:rPr>
          <w:b/>
          <w:sz w:val="20"/>
          <w:szCs w:val="20"/>
        </w:rPr>
        <w:t xml:space="preserve"> organizace </w:t>
      </w:r>
      <w:proofErr w:type="spellStart"/>
      <w:r>
        <w:rPr>
          <w:b/>
          <w:sz w:val="20"/>
          <w:szCs w:val="20"/>
        </w:rPr>
        <w:t>Oxfam</w:t>
      </w:r>
      <w:proofErr w:type="spellEnd"/>
      <w:r>
        <w:rPr>
          <w:b/>
          <w:sz w:val="20"/>
          <w:szCs w:val="20"/>
        </w:rPr>
        <w:t xml:space="preserve">. V Česku ji podpořila třeba </w:t>
      </w:r>
      <w:r w:rsidR="005A07BC">
        <w:rPr>
          <w:b/>
          <w:sz w:val="20"/>
          <w:szCs w:val="20"/>
        </w:rPr>
        <w:t>specialistka na zdravotní prevenci a</w:t>
      </w:r>
      <w:r>
        <w:rPr>
          <w:b/>
          <w:sz w:val="20"/>
          <w:szCs w:val="20"/>
        </w:rPr>
        <w:t xml:space="preserve"> výživu </w:t>
      </w:r>
      <w:proofErr w:type="spellStart"/>
      <w:r>
        <w:rPr>
          <w:b/>
          <w:sz w:val="20"/>
          <w:szCs w:val="20"/>
        </w:rPr>
        <w:t>Margit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Slimáková</w:t>
      </w:r>
      <w:proofErr w:type="spellEnd"/>
      <w:r>
        <w:rPr>
          <w:b/>
          <w:sz w:val="20"/>
          <w:szCs w:val="20"/>
        </w:rPr>
        <w:t xml:space="preserve">, spolumajitel vegetariánské restaurace Mlsná kavka Filip Kavka </w:t>
      </w:r>
      <w:proofErr w:type="spellStart"/>
      <w:r>
        <w:rPr>
          <w:b/>
          <w:sz w:val="20"/>
          <w:szCs w:val="20"/>
        </w:rPr>
        <w:t>Smiggels</w:t>
      </w:r>
      <w:proofErr w:type="spellEnd"/>
      <w:r>
        <w:rPr>
          <w:b/>
          <w:sz w:val="20"/>
          <w:szCs w:val="20"/>
        </w:rPr>
        <w:t xml:space="preserve"> nebo energetický expert Milan Smrž.</w:t>
      </w:r>
    </w:p>
    <w:p w:rsidR="00497A03" w:rsidRDefault="00497A03">
      <w:pPr>
        <w:pStyle w:val="normal"/>
        <w:jc w:val="both"/>
      </w:pPr>
    </w:p>
    <w:p w:rsidR="00497A03" w:rsidRDefault="006A3B5C">
      <w:pPr>
        <w:pStyle w:val="normal"/>
        <w:jc w:val="both"/>
      </w:pPr>
      <w:r>
        <w:rPr>
          <w:sz w:val="20"/>
          <w:szCs w:val="20"/>
        </w:rPr>
        <w:t xml:space="preserve">Kampaň </w:t>
      </w:r>
      <w:proofErr w:type="gramStart"/>
      <w:r>
        <w:rPr>
          <w:sz w:val="20"/>
          <w:szCs w:val="20"/>
        </w:rPr>
        <w:t>Pěstuj</w:t>
      </w:r>
      <w:proofErr w:type="gramEnd"/>
      <w:r>
        <w:rPr>
          <w:sz w:val="20"/>
          <w:szCs w:val="20"/>
        </w:rPr>
        <w:t xml:space="preserve"> planetu </w:t>
      </w:r>
      <w:proofErr w:type="gramStart"/>
      <w:r>
        <w:rPr>
          <w:sz w:val="20"/>
          <w:szCs w:val="20"/>
        </w:rPr>
        <w:t>nabídne</w:t>
      </w:r>
      <w:proofErr w:type="gramEnd"/>
      <w:r>
        <w:rPr>
          <w:sz w:val="20"/>
          <w:szCs w:val="20"/>
        </w:rPr>
        <w:t xml:space="preserve"> lidem pět jednoduchých kroků, jak mohou snižovat nejen svůj dopad na klima a podporovat změny obchodních praktik, a tím zlepšovat životy lidí jinde na planetě, ale i jíst lépe a kvalitněji.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Při každém otevření ledničky totiž vstupujeme do globálního potravinového systému a svou spotřebou se na něm přímo podílíme. </w:t>
      </w:r>
    </w:p>
    <w:p w:rsidR="00497A03" w:rsidRDefault="006A3B5C">
      <w:pPr>
        <w:pStyle w:val="normal"/>
        <w:jc w:val="both"/>
      </w:pPr>
      <w:r>
        <w:rPr>
          <w:sz w:val="20"/>
          <w:szCs w:val="20"/>
        </w:rPr>
        <w:t xml:space="preserve"> </w:t>
      </w:r>
    </w:p>
    <w:p w:rsidR="00497A03" w:rsidRDefault="006A3B5C">
      <w:pPr>
        <w:pStyle w:val="normal"/>
        <w:jc w:val="both"/>
      </w:pPr>
      <w:r>
        <w:rPr>
          <w:sz w:val="20"/>
          <w:szCs w:val="20"/>
        </w:rPr>
        <w:t>Plýtvání potravinami a energií a častá spotřeba nesezónních potravin a masa, to jsou aspekty, jimiž každodenně přispíváme k produkci skleníkových plynů, které vedou ke globálnímu oteplování</w:t>
      </w:r>
      <w:r>
        <w:rPr>
          <w:i/>
          <w:sz w:val="20"/>
          <w:szCs w:val="20"/>
        </w:rPr>
        <w:t xml:space="preserve">. </w:t>
      </w:r>
      <w:r>
        <w:rPr>
          <w:sz w:val="20"/>
          <w:szCs w:val="20"/>
        </w:rPr>
        <w:t xml:space="preserve">V EU se například každoročně vyhodí 89 milionů tun potravin (cca 179 kg na osobu), z toho 42 % tvoří plýtvání v domácnostech. </w:t>
      </w:r>
      <w:r>
        <w:rPr>
          <w:b/>
          <w:sz w:val="20"/>
          <w:szCs w:val="20"/>
        </w:rPr>
        <w:t>Na dopravu 1 kg jahod v zimě se spotřebuje přibližně 5 litrů paliva. Chov hospodářských zvířat je zodpovědný za 18 % celosvětových emisí skleníkových plynů.</w:t>
      </w:r>
    </w:p>
    <w:p w:rsidR="00497A03" w:rsidRDefault="00497A03">
      <w:pPr>
        <w:pStyle w:val="normal"/>
        <w:jc w:val="both"/>
      </w:pPr>
    </w:p>
    <w:p w:rsidR="00497A03" w:rsidRDefault="006A3B5C">
      <w:pPr>
        <w:pStyle w:val="normal"/>
        <w:jc w:val="both"/>
      </w:pPr>
      <w:r>
        <w:rPr>
          <w:sz w:val="20"/>
          <w:szCs w:val="20"/>
        </w:rPr>
        <w:t>Celý svět napjatě očekává klimatickou konferenci v Paříži, která proběhne od 30. 11. do 11. 12. Ta má ambiciózní cíl: dosáhnout dohody o zpomalování globálního oteplování a snižování emisí CO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všemi státy OSN. Zpomalení klimatických změn povede i ke zmírnění nerovnoměrné globální distribuce potravin. Na světě trpí podle FAO (Organizace pro výživu a zemědělství) každý osmý člověk hlady. Příčinami jsou nespravedlivé nastavení globální produkce potravin a neférové obchodní praktiky. V důsledku klimatických změn navíc počet hladových lidí dále poroste. Nejvíce v tomto ohledu strádají ženy, ty trpí dvakrát více než muži podvýživou a dívky na ni umírají dvakrát častěji než chlapci.</w:t>
      </w:r>
    </w:p>
    <w:p w:rsidR="00497A03" w:rsidRDefault="00497A03">
      <w:pPr>
        <w:pStyle w:val="normal"/>
        <w:jc w:val="both"/>
      </w:pPr>
    </w:p>
    <w:p w:rsidR="00497A03" w:rsidRDefault="006A3B5C">
      <w:pPr>
        <w:pStyle w:val="normal"/>
        <w:jc w:val="both"/>
      </w:pPr>
      <w:r>
        <w:rPr>
          <w:i/>
          <w:sz w:val="20"/>
          <w:szCs w:val="20"/>
        </w:rPr>
        <w:t xml:space="preserve">„Pokud nebudeme tolik jídla vyhazovat, začneme šetřit energií při vaření, budeme nakupovat sezónní ovoce a zeleninu, jednu porci masa týdně vyměníme za luštěniny a budeme podporovat drobné zemědělce, vypěstujeme si takovou planetu, kde bude dostatek jídla pro všechny,“ </w:t>
      </w:r>
      <w:r>
        <w:rPr>
          <w:sz w:val="20"/>
          <w:szCs w:val="20"/>
        </w:rPr>
        <w:t xml:space="preserve">shrnuje koordinátorka kampaně Karolína Silná. </w:t>
      </w:r>
      <w:r>
        <w:rPr>
          <w:i/>
          <w:sz w:val="20"/>
          <w:szCs w:val="20"/>
        </w:rPr>
        <w:t xml:space="preserve">“O tom, jestli si koupíme úsporný kotel, rozhodujeme jednou nebo dvakrát za život. O tom, co jíme, ale rozhodujeme několikrát denně. Se změnou svých stravovacích návyků můžeme začít snižovat svůj dopad na klima hned teď,” </w:t>
      </w:r>
      <w:r>
        <w:rPr>
          <w:sz w:val="20"/>
          <w:szCs w:val="20"/>
        </w:rPr>
        <w:t>uvádí Milan Smrž, expert na klimatickou změnu.</w:t>
      </w:r>
    </w:p>
    <w:p w:rsidR="00497A03" w:rsidRDefault="00497A03">
      <w:pPr>
        <w:pStyle w:val="normal"/>
        <w:jc w:val="both"/>
      </w:pPr>
    </w:p>
    <w:p w:rsidR="00497A03" w:rsidRDefault="006A3B5C">
      <w:pPr>
        <w:pStyle w:val="normal"/>
        <w:jc w:val="both"/>
      </w:pPr>
      <w:r>
        <w:rPr>
          <w:sz w:val="20"/>
          <w:szCs w:val="20"/>
          <w:u w:val="single"/>
        </w:rPr>
        <w:t>Další aktivity kampaně:</w:t>
      </w:r>
      <w:r>
        <w:rPr>
          <w:sz w:val="20"/>
          <w:szCs w:val="20"/>
        </w:rPr>
        <w:t xml:space="preserve"> Slavnost </w:t>
      </w:r>
      <w:proofErr w:type="spellStart"/>
      <w:r>
        <w:rPr>
          <w:sz w:val="20"/>
          <w:szCs w:val="20"/>
        </w:rPr>
        <w:t>fairtradového</w:t>
      </w:r>
      <w:proofErr w:type="spellEnd"/>
      <w:r>
        <w:rPr>
          <w:sz w:val="20"/>
          <w:szCs w:val="20"/>
        </w:rPr>
        <w:t xml:space="preserve"> a l</w:t>
      </w:r>
      <w:r w:rsidR="00CF6ECD">
        <w:rPr>
          <w:sz w:val="20"/>
          <w:szCs w:val="20"/>
        </w:rPr>
        <w:t>okálního jídla a pití - Férová L</w:t>
      </w:r>
      <w:r>
        <w:rPr>
          <w:sz w:val="20"/>
          <w:szCs w:val="20"/>
        </w:rPr>
        <w:t xml:space="preserve">etná (14. 5.), dvě konference na téma ženy a potravinová bezpečnost, tzv. hladové hostiny, při kterých si budou moci lidé zažít na vlastní kůži nerovnost v globální distribuci potravin, aktualizace webu </w:t>
      </w:r>
      <w:hyperlink r:id="rId7">
        <w:r>
          <w:rPr>
            <w:color w:val="1155CC"/>
            <w:sz w:val="20"/>
            <w:szCs w:val="20"/>
            <w:u w:val="single"/>
          </w:rPr>
          <w:t>www.pestujplanetu.cz</w:t>
        </w:r>
      </w:hyperlink>
      <w:r>
        <w:rPr>
          <w:sz w:val="20"/>
          <w:szCs w:val="20"/>
        </w:rPr>
        <w:t xml:space="preserve"> s recepty a tipy na udržitelné vaření a stravování.</w:t>
      </w:r>
    </w:p>
    <w:p w:rsidR="00497A03" w:rsidRDefault="00497A03">
      <w:pPr>
        <w:pStyle w:val="normal"/>
        <w:jc w:val="both"/>
      </w:pPr>
    </w:p>
    <w:p w:rsidR="00497A03" w:rsidRDefault="006A3B5C"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Partneři kampaně:</w:t>
      </w:r>
      <w:r>
        <w:rPr>
          <w:sz w:val="20"/>
          <w:szCs w:val="20"/>
        </w:rPr>
        <w:t xml:space="preserve"> Klimatická koalice, Skutečně zdravá škola, </w:t>
      </w:r>
      <w:proofErr w:type="spellStart"/>
      <w:r>
        <w:rPr>
          <w:sz w:val="20"/>
          <w:szCs w:val="20"/>
        </w:rPr>
        <w:t>Fairtrade</w:t>
      </w:r>
      <w:proofErr w:type="spellEnd"/>
      <w:r>
        <w:rPr>
          <w:sz w:val="20"/>
          <w:szCs w:val="20"/>
        </w:rPr>
        <w:t xml:space="preserve"> Česko a Slovensko, PRO-BIO LIGA, AMPI - asociace místních potravinových </w:t>
      </w:r>
      <w:proofErr w:type="gramStart"/>
      <w:r>
        <w:rPr>
          <w:sz w:val="20"/>
          <w:szCs w:val="20"/>
        </w:rPr>
        <w:t>iniciativ,  Ekologi</w:t>
      </w:r>
      <w:r w:rsidR="00CF6ECD">
        <w:rPr>
          <w:sz w:val="20"/>
          <w:szCs w:val="20"/>
        </w:rPr>
        <w:t>cký</w:t>
      </w:r>
      <w:proofErr w:type="gramEnd"/>
      <w:r w:rsidR="00CF6ECD">
        <w:rPr>
          <w:sz w:val="20"/>
          <w:szCs w:val="20"/>
        </w:rPr>
        <w:t xml:space="preserve"> institut </w:t>
      </w:r>
      <w:proofErr w:type="spellStart"/>
      <w:r w:rsidR="00CF6ECD">
        <w:rPr>
          <w:sz w:val="20"/>
          <w:szCs w:val="20"/>
        </w:rPr>
        <w:t>Veronica</w:t>
      </w:r>
      <w:proofErr w:type="spellEnd"/>
      <w:r w:rsidR="00CF6ECD">
        <w:rPr>
          <w:sz w:val="20"/>
          <w:szCs w:val="20"/>
        </w:rPr>
        <w:t xml:space="preserve">, </w:t>
      </w:r>
      <w:proofErr w:type="spellStart"/>
      <w:r w:rsidR="00CF6ECD">
        <w:rPr>
          <w:sz w:val="20"/>
          <w:szCs w:val="20"/>
        </w:rPr>
        <w:t>CooLAND</w:t>
      </w:r>
      <w:proofErr w:type="spellEnd"/>
    </w:p>
    <w:p w:rsidR="00CF6ECD" w:rsidRDefault="00CF6ECD">
      <w:pPr>
        <w:pStyle w:val="normal"/>
        <w:jc w:val="both"/>
      </w:pPr>
    </w:p>
    <w:p w:rsidR="00497A03" w:rsidRDefault="006A3B5C">
      <w:pPr>
        <w:pStyle w:val="normal"/>
        <w:jc w:val="both"/>
      </w:pPr>
      <w:r>
        <w:rPr>
          <w:sz w:val="20"/>
          <w:szCs w:val="20"/>
          <w:u w:val="single"/>
        </w:rPr>
        <w:t>Kontakty</w:t>
      </w:r>
      <w:r>
        <w:rPr>
          <w:sz w:val="20"/>
          <w:szCs w:val="20"/>
        </w:rPr>
        <w:t xml:space="preserve">: </w:t>
      </w:r>
    </w:p>
    <w:p w:rsidR="00497A03" w:rsidRDefault="006A3B5C">
      <w:pPr>
        <w:pStyle w:val="normal"/>
        <w:jc w:val="both"/>
      </w:pPr>
      <w:r>
        <w:rPr>
          <w:sz w:val="20"/>
          <w:szCs w:val="20"/>
        </w:rPr>
        <w:t xml:space="preserve">Karolína Silná, koordinátorka kampaně, </w:t>
      </w:r>
      <w:hyperlink r:id="rId8">
        <w:r>
          <w:rPr>
            <w:color w:val="1155CC"/>
            <w:sz w:val="20"/>
            <w:szCs w:val="20"/>
            <w:u w:val="single"/>
          </w:rPr>
          <w:t>karolina@ekumakad.cz</w:t>
        </w:r>
      </w:hyperlink>
      <w:r>
        <w:rPr>
          <w:sz w:val="20"/>
          <w:szCs w:val="20"/>
        </w:rPr>
        <w:t>, tel. +420 604 620 469</w:t>
      </w:r>
    </w:p>
    <w:p w:rsidR="00497A03" w:rsidRDefault="006A3B5C">
      <w:pPr>
        <w:pStyle w:val="normal"/>
        <w:jc w:val="both"/>
      </w:pPr>
      <w:r>
        <w:rPr>
          <w:sz w:val="20"/>
          <w:szCs w:val="20"/>
        </w:rPr>
        <w:t xml:space="preserve">Veronika </w:t>
      </w:r>
      <w:proofErr w:type="spellStart"/>
      <w:r>
        <w:rPr>
          <w:sz w:val="20"/>
          <w:szCs w:val="20"/>
        </w:rPr>
        <w:t>Bačová</w:t>
      </w:r>
      <w:proofErr w:type="spellEnd"/>
      <w:r>
        <w:rPr>
          <w:sz w:val="20"/>
          <w:szCs w:val="20"/>
        </w:rPr>
        <w:t xml:space="preserve">, PR kampaně, </w:t>
      </w:r>
      <w:hyperlink r:id="rId9">
        <w:r>
          <w:rPr>
            <w:color w:val="1155CC"/>
            <w:sz w:val="20"/>
            <w:szCs w:val="20"/>
            <w:u w:val="single"/>
          </w:rPr>
          <w:t>veronika.bacova@ekumakad.cz</w:t>
        </w:r>
      </w:hyperlink>
      <w:r>
        <w:rPr>
          <w:sz w:val="20"/>
          <w:szCs w:val="20"/>
        </w:rPr>
        <w:t>, tel. +420 737 266</w:t>
      </w:r>
      <w:r w:rsidR="00CF6ECD">
        <w:rPr>
          <w:sz w:val="20"/>
          <w:szCs w:val="20"/>
        </w:rPr>
        <w:t> </w:t>
      </w:r>
      <w:r>
        <w:rPr>
          <w:sz w:val="20"/>
          <w:szCs w:val="20"/>
        </w:rPr>
        <w:t>685</w:t>
      </w:r>
    </w:p>
    <w:p w:rsidR="00CF6ECD" w:rsidRDefault="00CF6ECD">
      <w:pPr>
        <w:pStyle w:val="normal"/>
        <w:jc w:val="both"/>
      </w:pPr>
    </w:p>
    <w:p w:rsidR="00497A03" w:rsidRDefault="00CF6ECD">
      <w:pPr>
        <w:pStyle w:val="normal"/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-734060</wp:posOffset>
            </wp:positionV>
            <wp:extent cx="569595" cy="1371600"/>
            <wp:effectExtent l="19050" t="0" r="1905" b="0"/>
            <wp:wrapTight wrapText="bothSides">
              <wp:wrapPolygon edited="0">
                <wp:start x="-722" y="0"/>
                <wp:lineTo x="-722" y="21300"/>
                <wp:lineTo x="21672" y="21300"/>
                <wp:lineTo x="21672" y="0"/>
                <wp:lineTo x="-722" y="0"/>
              </wp:wrapPolygon>
            </wp:wrapTight>
            <wp:docPr id="4" name="Obrázek 1" descr="pestujplanetu_logo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tujplanetu_logo_WOR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3B5C">
        <w:rPr>
          <w:sz w:val="20"/>
          <w:szCs w:val="20"/>
          <w:u w:val="single"/>
        </w:rPr>
        <w:t>Poznámky:</w:t>
      </w:r>
    </w:p>
    <w:p w:rsidR="00497A03" w:rsidRDefault="00497A03">
      <w:pPr>
        <w:pStyle w:val="normal"/>
        <w:jc w:val="both"/>
      </w:pPr>
    </w:p>
    <w:p w:rsidR="00497A03" w:rsidRDefault="006A3B5C">
      <w:pPr>
        <w:pStyle w:val="normal"/>
        <w:jc w:val="both"/>
      </w:pPr>
      <w:r>
        <w:rPr>
          <w:sz w:val="20"/>
          <w:szCs w:val="20"/>
        </w:rPr>
        <w:t>Kampaň zaštítili:</w:t>
      </w:r>
    </w:p>
    <w:p w:rsidR="00497A03" w:rsidRDefault="00497A03">
      <w:pPr>
        <w:pStyle w:val="normal"/>
        <w:jc w:val="both"/>
      </w:pPr>
    </w:p>
    <w:p w:rsidR="00497A03" w:rsidRDefault="006A3B5C">
      <w:pPr>
        <w:pStyle w:val="normal"/>
        <w:jc w:val="both"/>
      </w:pPr>
      <w:r>
        <w:rPr>
          <w:b/>
          <w:sz w:val="20"/>
          <w:szCs w:val="20"/>
        </w:rPr>
        <w:t>Milan Smrž</w:t>
      </w:r>
      <w:r>
        <w:rPr>
          <w:sz w:val="20"/>
          <w:szCs w:val="20"/>
        </w:rPr>
        <w:t xml:space="preserve"> - energetický expert (</w:t>
      </w:r>
      <w:proofErr w:type="spellStart"/>
      <w:r>
        <w:rPr>
          <w:sz w:val="20"/>
          <w:szCs w:val="20"/>
        </w:rPr>
        <w:t>Eurosolar</w:t>
      </w:r>
      <w:proofErr w:type="spellEnd"/>
      <w:r>
        <w:rPr>
          <w:sz w:val="20"/>
          <w:szCs w:val="20"/>
        </w:rPr>
        <w:t>)</w:t>
      </w:r>
    </w:p>
    <w:p w:rsidR="00497A03" w:rsidRDefault="00213360">
      <w:pPr>
        <w:pStyle w:val="normal"/>
        <w:jc w:val="both"/>
      </w:pPr>
      <w:r>
        <w:rPr>
          <w:b/>
          <w:sz w:val="20"/>
          <w:szCs w:val="20"/>
        </w:rPr>
        <w:t xml:space="preserve">Filip Kavka </w:t>
      </w:r>
      <w:proofErr w:type="spellStart"/>
      <w:r>
        <w:rPr>
          <w:b/>
          <w:sz w:val="20"/>
          <w:szCs w:val="20"/>
        </w:rPr>
        <w:t>Smigg</w:t>
      </w:r>
      <w:r w:rsidR="006A3B5C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l</w:t>
      </w:r>
      <w:r w:rsidR="006A3B5C">
        <w:rPr>
          <w:b/>
          <w:sz w:val="20"/>
          <w:szCs w:val="20"/>
        </w:rPr>
        <w:t>s</w:t>
      </w:r>
      <w:proofErr w:type="spellEnd"/>
      <w:r w:rsidR="006A3B5C">
        <w:rPr>
          <w:sz w:val="20"/>
          <w:szCs w:val="20"/>
        </w:rPr>
        <w:t xml:space="preserve"> - kuchař a spolumajitel vegetariánské restaurace Mlsná Kavka v Praze</w:t>
      </w:r>
    </w:p>
    <w:p w:rsidR="00497A03" w:rsidRDefault="006A3B5C">
      <w:pPr>
        <w:pStyle w:val="normal"/>
        <w:jc w:val="both"/>
      </w:pPr>
      <w:proofErr w:type="spellStart"/>
      <w:r>
        <w:rPr>
          <w:b/>
          <w:sz w:val="20"/>
          <w:szCs w:val="20"/>
        </w:rPr>
        <w:t>Margit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Slimáková</w:t>
      </w:r>
      <w:proofErr w:type="spellEnd"/>
      <w:r>
        <w:rPr>
          <w:sz w:val="20"/>
          <w:szCs w:val="20"/>
        </w:rPr>
        <w:t xml:space="preserve"> </w:t>
      </w:r>
      <w:r w:rsidR="005A07BC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5A07BC">
        <w:rPr>
          <w:sz w:val="20"/>
          <w:szCs w:val="20"/>
        </w:rPr>
        <w:t>specialistka na zdravotní prevenci a</w:t>
      </w:r>
      <w:r>
        <w:rPr>
          <w:sz w:val="20"/>
          <w:szCs w:val="20"/>
        </w:rPr>
        <w:t xml:space="preserve"> výživu a iniciátorka kampaně Skutečně zdravá škola</w:t>
      </w:r>
    </w:p>
    <w:p w:rsidR="00497A03" w:rsidRDefault="00497A03">
      <w:pPr>
        <w:pStyle w:val="normal"/>
        <w:jc w:val="both"/>
      </w:pPr>
    </w:p>
    <w:p w:rsidR="00497A03" w:rsidRDefault="006A3B5C">
      <w:pPr>
        <w:pStyle w:val="normal"/>
        <w:jc w:val="both"/>
      </w:pPr>
      <w:r>
        <w:rPr>
          <w:i/>
          <w:sz w:val="20"/>
          <w:szCs w:val="20"/>
        </w:rPr>
        <w:t>“Kvalitní potraviny z lokálních zdrojů prospívají našemu zdraví i planetě Zemi. Nákupy kvalitních lokálních výrobků nejsou vždycky dražší variantou. Stačí se nepřejídat a potravinami neplýtvat. Namísto levných, průmyslově upravovaných potravin, dovezených z jiných zemí, proto volím kvalitní potraviny od místních zemědělců.”</w:t>
      </w:r>
      <w:r>
        <w:rPr>
          <w:sz w:val="20"/>
          <w:szCs w:val="20"/>
        </w:rPr>
        <w:t xml:space="preserve"> </w:t>
      </w:r>
    </w:p>
    <w:p w:rsidR="00497A03" w:rsidRDefault="006A3B5C">
      <w:pPr>
        <w:pStyle w:val="normal"/>
        <w:jc w:val="both"/>
      </w:pPr>
      <w:proofErr w:type="spellStart"/>
      <w:r>
        <w:rPr>
          <w:sz w:val="20"/>
          <w:szCs w:val="20"/>
        </w:rPr>
        <w:t>Margit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Slimáková</w:t>
      </w:r>
      <w:proofErr w:type="spellEnd"/>
    </w:p>
    <w:p w:rsidR="00497A03" w:rsidRDefault="00497A03">
      <w:pPr>
        <w:pStyle w:val="normal"/>
        <w:jc w:val="both"/>
      </w:pPr>
    </w:p>
    <w:p w:rsidR="00497A03" w:rsidRDefault="006A3B5C">
      <w:pPr>
        <w:pStyle w:val="normal"/>
        <w:jc w:val="both"/>
      </w:pPr>
      <w:r>
        <w:rPr>
          <w:i/>
          <w:sz w:val="20"/>
          <w:szCs w:val="20"/>
        </w:rPr>
        <w:t>“Vaření pro mě není jen práce. Je to rituál. Patří k němu kvalitní a lokální potraviny, ale i úspory energie při vaření. Výběr surovin pro svou restauraci přizpůsobuju tomu, co právě zemědělci sklízejí. Odráží to můj přístup k životu – využívat sezónní ovoce a zeleninu a být co nejvíc šetrný k planetě Zemi.”</w:t>
      </w:r>
      <w:r>
        <w:rPr>
          <w:sz w:val="20"/>
          <w:szCs w:val="20"/>
        </w:rPr>
        <w:t xml:space="preserve"> </w:t>
      </w:r>
    </w:p>
    <w:p w:rsidR="00497A03" w:rsidRDefault="006A3B5C">
      <w:pPr>
        <w:pStyle w:val="normal"/>
        <w:jc w:val="both"/>
      </w:pPr>
      <w:r>
        <w:rPr>
          <w:sz w:val="20"/>
          <w:szCs w:val="20"/>
        </w:rPr>
        <w:t xml:space="preserve">Filip Kavka </w:t>
      </w:r>
      <w:proofErr w:type="spellStart"/>
      <w:r>
        <w:rPr>
          <w:sz w:val="20"/>
          <w:szCs w:val="20"/>
        </w:rPr>
        <w:t>Smiggels</w:t>
      </w:r>
      <w:proofErr w:type="spellEnd"/>
    </w:p>
    <w:p w:rsidR="00497A03" w:rsidRDefault="00497A03">
      <w:pPr>
        <w:pStyle w:val="normal"/>
        <w:jc w:val="both"/>
      </w:pPr>
    </w:p>
    <w:p w:rsidR="00497A03" w:rsidRDefault="00497A03">
      <w:pPr>
        <w:pStyle w:val="normal"/>
      </w:pPr>
    </w:p>
    <w:p w:rsidR="00497A03" w:rsidRDefault="00497A03">
      <w:pPr>
        <w:pStyle w:val="normal"/>
      </w:pPr>
    </w:p>
    <w:sectPr w:rsidR="00497A03" w:rsidSect="00CF6ECD">
      <w:headerReference w:type="default" r:id="rId11"/>
      <w:pgSz w:w="11909" w:h="16834"/>
      <w:pgMar w:top="1440" w:right="852" w:bottom="1440" w:left="1134" w:header="284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D64" w:rsidRDefault="00B45D64" w:rsidP="00497A03">
      <w:pPr>
        <w:spacing w:line="240" w:lineRule="auto"/>
      </w:pPr>
      <w:r>
        <w:separator/>
      </w:r>
    </w:p>
  </w:endnote>
  <w:endnote w:type="continuationSeparator" w:id="0">
    <w:p w:rsidR="00B45D64" w:rsidRDefault="00B45D64" w:rsidP="00497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D64" w:rsidRDefault="00B45D64" w:rsidP="00497A03">
      <w:pPr>
        <w:spacing w:line="240" w:lineRule="auto"/>
      </w:pPr>
      <w:r>
        <w:separator/>
      </w:r>
    </w:p>
  </w:footnote>
  <w:footnote w:type="continuationSeparator" w:id="0">
    <w:p w:rsidR="00B45D64" w:rsidRDefault="00B45D64" w:rsidP="00497A0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03" w:rsidRDefault="006A3B5C">
    <w:pPr>
      <w:pStyle w:val="normal"/>
      <w:jc w:val="right"/>
    </w:pPr>
    <w:r>
      <w:rPr>
        <w:noProof/>
      </w:rPr>
      <w:drawing>
        <wp:inline distT="114300" distB="114300" distL="114300" distR="114300">
          <wp:extent cx="1544596" cy="695325"/>
          <wp:effectExtent l="0" t="0" r="0" b="0"/>
          <wp:docPr id="1" name="image01.jpg" descr="EA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EA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4596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A03"/>
    <w:rsid w:val="000A5C19"/>
    <w:rsid w:val="00213360"/>
    <w:rsid w:val="00497A03"/>
    <w:rsid w:val="005607A0"/>
    <w:rsid w:val="005A07BC"/>
    <w:rsid w:val="006A3B5C"/>
    <w:rsid w:val="00B45D64"/>
    <w:rsid w:val="00CF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07A0"/>
  </w:style>
  <w:style w:type="paragraph" w:styleId="Nadpis1">
    <w:name w:val="heading 1"/>
    <w:basedOn w:val="normal"/>
    <w:next w:val="normal"/>
    <w:rsid w:val="00497A0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497A0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497A0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497A0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497A0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497A0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497A03"/>
  </w:style>
  <w:style w:type="table" w:customStyle="1" w:styleId="TableNormal">
    <w:name w:val="Table Normal"/>
    <w:rsid w:val="00497A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497A03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al"/>
    <w:next w:val="normal"/>
    <w:rsid w:val="00497A03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6E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E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F6EC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F6ECD"/>
  </w:style>
  <w:style w:type="paragraph" w:styleId="Zpat">
    <w:name w:val="footer"/>
    <w:basedOn w:val="Normln"/>
    <w:link w:val="ZpatChar"/>
    <w:uiPriority w:val="99"/>
    <w:semiHidden/>
    <w:unhideWhenUsed/>
    <w:rsid w:val="00CF6EC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F6EC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silna@ekumakad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estujplanetu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veronika.bacova@ekumaka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663</Words>
  <Characters>3917</Characters>
  <Application>Microsoft Office Word</Application>
  <DocSecurity>0</DocSecurity>
  <Lines>32</Lines>
  <Paragraphs>9</Paragraphs>
  <ScaleCrop>false</ScaleCrop>
  <Company>CZU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</cp:lastModifiedBy>
  <cp:revision>5</cp:revision>
  <cp:lastPrinted>2015-11-12T07:15:00Z</cp:lastPrinted>
  <dcterms:created xsi:type="dcterms:W3CDTF">2015-11-11T22:57:00Z</dcterms:created>
  <dcterms:modified xsi:type="dcterms:W3CDTF">2015-11-12T10:27:00Z</dcterms:modified>
</cp:coreProperties>
</file>