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50" w:rsidRPr="00D62A46" w:rsidRDefault="00D62A46" w:rsidP="00497450">
      <w:pPr>
        <w:shd w:val="clear" w:color="auto" w:fill="FFFFFF"/>
        <w:spacing w:before="60" w:after="60" w:line="420" w:lineRule="atLeast"/>
        <w:outlineLvl w:val="0"/>
        <w:rPr>
          <w:rFonts w:ascii="Cambria" w:eastAsia="Times New Roman" w:hAnsi="Cambria" w:cs="Arial"/>
          <w:b/>
          <w:bCs/>
          <w:kern w:val="36"/>
          <w:sz w:val="24"/>
          <w:szCs w:val="24"/>
          <w:lang w:eastAsia="cs-CZ"/>
        </w:rPr>
      </w:pPr>
      <w:r>
        <w:rPr>
          <w:rFonts w:ascii="Cambria" w:eastAsia="Times New Roman" w:hAnsi="Cambria" w:cs="Arial"/>
          <w:b/>
          <w:bCs/>
          <w:kern w:val="36"/>
          <w:sz w:val="24"/>
          <w:szCs w:val="24"/>
          <w:lang w:eastAsia="cs-CZ"/>
        </w:rPr>
        <w:t xml:space="preserve">§ 90 Zák. č. 111/1998 Sb. </w:t>
      </w:r>
      <w:r w:rsidR="00497450" w:rsidRPr="00D62A46">
        <w:rPr>
          <w:rFonts w:ascii="Cambria" w:eastAsia="Times New Roman" w:hAnsi="Cambria" w:cs="Arial"/>
          <w:b/>
          <w:bCs/>
          <w:kern w:val="36"/>
          <w:sz w:val="24"/>
          <w:szCs w:val="24"/>
          <w:lang w:eastAsia="cs-CZ"/>
        </w:rPr>
        <w:t>o vysokých školách </w:t>
      </w:r>
    </w:p>
    <w:p w:rsidR="00497450" w:rsidRPr="00497450" w:rsidRDefault="00497450" w:rsidP="00497450">
      <w:pPr>
        <w:pStyle w:val="para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Cs/>
        </w:rPr>
      </w:pPr>
    </w:p>
    <w:p w:rsidR="00497450" w:rsidRPr="00497450" w:rsidRDefault="00497450" w:rsidP="00497450">
      <w:pPr>
        <w:pStyle w:val="para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Cs/>
        </w:rPr>
      </w:pPr>
    </w:p>
    <w:p w:rsidR="00497450" w:rsidRPr="00497450" w:rsidRDefault="00497450" w:rsidP="00497450">
      <w:pPr>
        <w:pStyle w:val="para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Cs/>
        </w:rPr>
      </w:pPr>
      <w:r w:rsidRPr="00497450">
        <w:rPr>
          <w:rFonts w:ascii="Cambria" w:hAnsi="Cambria" w:cs="Arial"/>
          <w:bCs/>
        </w:rPr>
        <w:t>§ 90</w:t>
      </w:r>
    </w:p>
    <w:p w:rsidR="00497450" w:rsidRDefault="00D62A46" w:rsidP="00D62A46">
      <w:pPr>
        <w:pStyle w:val="g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bookmarkStart w:id="0" w:name="p90-1"/>
      <w:bookmarkEnd w:id="0"/>
      <w:r w:rsidRPr="00D62A46">
        <w:rPr>
          <w:rStyle w:val="PromnnHTML"/>
          <w:rFonts w:ascii="Cambria" w:hAnsi="Cambria" w:cs="Arial"/>
          <w:bCs/>
          <w:i w:val="0"/>
        </w:rPr>
        <w:t>(1</w:t>
      </w:r>
      <w:r w:rsidRPr="00D62A46">
        <w:rPr>
          <w:rFonts w:ascii="Cambria" w:hAnsi="Cambria" w:cs="Arial"/>
          <w:i/>
        </w:rPr>
        <w:t>)</w:t>
      </w:r>
      <w:r>
        <w:rPr>
          <w:rFonts w:ascii="Cambria" w:hAnsi="Cambria" w:cs="Arial"/>
        </w:rPr>
        <w:t xml:space="preserve"> </w:t>
      </w:r>
      <w:r w:rsidR="00497450" w:rsidRPr="00497450">
        <w:rPr>
          <w:rFonts w:ascii="Cambria" w:hAnsi="Cambria" w:cs="Arial"/>
        </w:rPr>
        <w:t>Ve věcech uznání zahraničního vysokoškolského vzdělání a kvalifikace veřejnou vysokou školou rozhoduje rektor.</w:t>
      </w:r>
    </w:p>
    <w:p w:rsidR="00D62A46" w:rsidRPr="00497450" w:rsidRDefault="00D62A46" w:rsidP="00D62A46">
      <w:pPr>
        <w:pStyle w:val="g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</w:p>
    <w:p w:rsidR="00497450" w:rsidRDefault="00497450" w:rsidP="00497450">
      <w:pPr>
        <w:pStyle w:val="g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bookmarkStart w:id="1" w:name="p90-2"/>
      <w:bookmarkEnd w:id="1"/>
      <w:r w:rsidRPr="00497450">
        <w:rPr>
          <w:rStyle w:val="PromnnHTML"/>
          <w:rFonts w:ascii="Cambria" w:hAnsi="Cambria" w:cs="Arial"/>
          <w:bCs/>
          <w:i w:val="0"/>
          <w:iCs w:val="0"/>
        </w:rPr>
        <w:t>(2)</w:t>
      </w:r>
      <w:r w:rsidRPr="00497450">
        <w:rPr>
          <w:rStyle w:val="apple-converted-space"/>
          <w:rFonts w:ascii="Cambria" w:hAnsi="Cambria" w:cs="Arial"/>
        </w:rPr>
        <w:t> </w:t>
      </w:r>
      <w:r w:rsidRPr="00497450">
        <w:rPr>
          <w:rFonts w:ascii="Cambria" w:hAnsi="Cambria" w:cs="Arial"/>
        </w:rPr>
        <w:t>Podkladem pro uznání je originál nebo úředně ověřená kopie diplomu, vysvědčení nebo obdobného dokladu vydaného zahraniční vysokou školou, případně originál nebo úředně ověřená kopie dodatku k diplomu a doplňující informace o tom, že studijní program uskutečňovala instituce oprávněná poskytovat vzdělání srovnatelné s vysokoškolským vzděláním podle tohoto zákona, a o náplni vysokoškolského studia v zahraničí. V případě potřeby se připojí úředně ověřený překlad těchto dokladů.</w:t>
      </w:r>
    </w:p>
    <w:p w:rsidR="00D62A46" w:rsidRPr="00497450" w:rsidRDefault="00D62A46" w:rsidP="00497450">
      <w:pPr>
        <w:pStyle w:val="g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</w:p>
    <w:p w:rsidR="00497450" w:rsidRDefault="00497450" w:rsidP="00497450">
      <w:pPr>
        <w:pStyle w:val="g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bookmarkStart w:id="2" w:name="p90-3"/>
      <w:bookmarkEnd w:id="2"/>
      <w:r w:rsidRPr="00497450">
        <w:rPr>
          <w:rStyle w:val="PromnnHTML"/>
          <w:rFonts w:ascii="Cambria" w:hAnsi="Cambria" w:cs="Arial"/>
          <w:bCs/>
          <w:i w:val="0"/>
          <w:iCs w:val="0"/>
        </w:rPr>
        <w:t>(3)</w:t>
      </w:r>
      <w:r w:rsidRPr="00497450">
        <w:rPr>
          <w:rStyle w:val="apple-converted-space"/>
          <w:rFonts w:ascii="Cambria" w:hAnsi="Cambria" w:cs="Arial"/>
        </w:rPr>
        <w:t> </w:t>
      </w:r>
      <w:r w:rsidRPr="00497450">
        <w:rPr>
          <w:rFonts w:ascii="Cambria" w:hAnsi="Cambria" w:cs="Arial"/>
        </w:rPr>
        <w:t>Veřejná vysoká škola nebo ministerstvo může požadovat, aby pravost podpisů a otisků razítek na originálech dokladů byla ověřena ministerstvem zahraničních věcí státu, v němž má sídlo vysoká škola, která doklad vydala, nebo příslušným cizozemským orgánem a příslušným zastupitelským úřadem České republiky, pokud mezinárodní smlouva, kterou je Česká republika vázána, nestanoví jinak.</w:t>
      </w:r>
    </w:p>
    <w:p w:rsidR="00D62A46" w:rsidRPr="00497450" w:rsidRDefault="00D62A46" w:rsidP="00497450">
      <w:pPr>
        <w:pStyle w:val="g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</w:p>
    <w:p w:rsidR="00497450" w:rsidRPr="00D62A46" w:rsidRDefault="00497450" w:rsidP="00497450">
      <w:pPr>
        <w:pStyle w:val="g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</w:rPr>
      </w:pPr>
      <w:bookmarkStart w:id="3" w:name="p90-4"/>
      <w:bookmarkEnd w:id="3"/>
      <w:r w:rsidRPr="00497450">
        <w:rPr>
          <w:rStyle w:val="PromnnHTML"/>
          <w:rFonts w:ascii="Cambria" w:hAnsi="Cambria" w:cs="Arial"/>
          <w:bCs/>
          <w:i w:val="0"/>
          <w:iCs w:val="0"/>
        </w:rPr>
        <w:t>(4)</w:t>
      </w:r>
      <w:r w:rsidRPr="00497450">
        <w:rPr>
          <w:rStyle w:val="apple-converted-space"/>
          <w:rFonts w:ascii="Cambria" w:hAnsi="Cambria" w:cs="Arial"/>
        </w:rPr>
        <w:t> </w:t>
      </w:r>
      <w:r w:rsidRPr="00D62A46">
        <w:rPr>
          <w:rFonts w:ascii="Cambria" w:hAnsi="Cambria" w:cs="Arial"/>
          <w:b/>
        </w:rPr>
        <w:t>Jde-li o osobu, které byla v České republice nebo v jiném členském státě Evropské unie poskytnuta mezinárodní ochrana formou azylu nebo doplňkové ochrany</w:t>
      </w:r>
      <w:hyperlink r:id="rId5" w:anchor="f1862630" w:history="1">
        <w:r w:rsidRPr="00D62A46">
          <w:rPr>
            <w:rStyle w:val="Hypertextovodkaz"/>
            <w:rFonts w:ascii="Cambria" w:hAnsi="Cambria" w:cs="Arial"/>
            <w:b/>
            <w:bCs/>
            <w:color w:val="auto"/>
            <w:u w:val="none"/>
            <w:vertAlign w:val="superscript"/>
          </w:rPr>
          <w:t>21a</w:t>
        </w:r>
        <w:r w:rsidRPr="00D62A46">
          <w:rPr>
            <w:rStyle w:val="Hypertextovodkaz"/>
            <w:rFonts w:ascii="Cambria" w:hAnsi="Cambria" w:cs="Arial"/>
            <w:b/>
            <w:bCs/>
            <w:color w:val="auto"/>
            <w:u w:val="none"/>
          </w:rPr>
          <w:t>)</w:t>
        </w:r>
      </w:hyperlink>
      <w:r w:rsidRPr="00D62A46">
        <w:rPr>
          <w:rStyle w:val="apple-converted-space"/>
          <w:rFonts w:ascii="Cambria" w:hAnsi="Cambria" w:cs="Arial"/>
          <w:b/>
        </w:rPr>
        <w:t> </w:t>
      </w:r>
      <w:r w:rsidRPr="00D62A46">
        <w:rPr>
          <w:rFonts w:ascii="Cambria" w:hAnsi="Cambria" w:cs="Arial"/>
          <w:b/>
        </w:rPr>
        <w:t>nebo na kterou je třeba na základě mezinárodních závazků České republiky pohlížet jako na uprchlíka nebo vyhnance nebo osobu v podobné situaci jako uprchlíci, lze předložení dokladu uvedeného v odstavci 2 a ověření pravosti podle odstavce 3 nahradit čestným prohlášením takovéto osoby o skutečnostech jinak prokazovaných takovýmto dokladem nebo ověřením.</w:t>
      </w:r>
    </w:p>
    <w:p w:rsidR="00D62A46" w:rsidRPr="00497450" w:rsidRDefault="00D62A46" w:rsidP="00497450">
      <w:pPr>
        <w:pStyle w:val="g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</w:p>
    <w:p w:rsidR="00497450" w:rsidRPr="00497450" w:rsidRDefault="00497450" w:rsidP="00497450">
      <w:pPr>
        <w:pStyle w:val="g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bookmarkStart w:id="4" w:name="p90-5"/>
      <w:bookmarkEnd w:id="4"/>
      <w:r w:rsidRPr="00497450">
        <w:rPr>
          <w:rStyle w:val="PromnnHTML"/>
          <w:rFonts w:ascii="Cambria" w:hAnsi="Cambria" w:cs="Arial"/>
          <w:bCs/>
          <w:i w:val="0"/>
          <w:iCs w:val="0"/>
        </w:rPr>
        <w:t>(5)</w:t>
      </w:r>
      <w:r w:rsidRPr="00497450">
        <w:rPr>
          <w:rStyle w:val="apple-converted-space"/>
          <w:rFonts w:ascii="Cambria" w:hAnsi="Cambria" w:cs="Arial"/>
        </w:rPr>
        <w:t> </w:t>
      </w:r>
      <w:r w:rsidRPr="00497450">
        <w:rPr>
          <w:rFonts w:ascii="Cambria" w:hAnsi="Cambria" w:cs="Arial"/>
        </w:rPr>
        <w:t>Zjistí-li veřejná vysoká škola nebo podle</w:t>
      </w:r>
      <w:r w:rsidRPr="00497450">
        <w:rPr>
          <w:rStyle w:val="apple-converted-space"/>
          <w:rFonts w:ascii="Cambria" w:hAnsi="Cambria" w:cs="Arial"/>
        </w:rPr>
        <w:t> </w:t>
      </w:r>
      <w:hyperlink r:id="rId6" w:anchor="f1862293" w:history="1">
        <w:r w:rsidRPr="00497450">
          <w:rPr>
            <w:rStyle w:val="Hypertextovodkaz"/>
            <w:rFonts w:ascii="Cambria" w:hAnsi="Cambria" w:cs="Arial"/>
            <w:color w:val="auto"/>
            <w:u w:val="none"/>
          </w:rPr>
          <w:t>§ 89 odst. 2</w:t>
        </w:r>
      </w:hyperlink>
      <w:r w:rsidRPr="00497450">
        <w:rPr>
          <w:rStyle w:val="apple-converted-space"/>
          <w:rFonts w:ascii="Cambria" w:hAnsi="Cambria" w:cs="Arial"/>
        </w:rPr>
        <w:t> </w:t>
      </w:r>
      <w:r w:rsidRPr="00497450">
        <w:rPr>
          <w:rFonts w:ascii="Cambria" w:hAnsi="Cambria" w:cs="Arial"/>
        </w:rPr>
        <w:t>ministerstvo, že jsou studijní programy po jejich srovnání v podstatných rysech odlišné, žádost o uznání zamítne.</w:t>
      </w:r>
    </w:p>
    <w:p w:rsidR="00F92499" w:rsidRDefault="00F92499"/>
    <w:sectPr w:rsidR="00F92499" w:rsidSect="00F9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2F64"/>
    <w:multiLevelType w:val="hybridMultilevel"/>
    <w:tmpl w:val="40F6ADF8"/>
    <w:lvl w:ilvl="0" w:tplc="EBDC03F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450"/>
    <w:rsid w:val="00431E7D"/>
    <w:rsid w:val="00497450"/>
    <w:rsid w:val="00605FD2"/>
    <w:rsid w:val="0073068F"/>
    <w:rsid w:val="00830A4B"/>
    <w:rsid w:val="00D62A46"/>
    <w:rsid w:val="00E25231"/>
    <w:rsid w:val="00F9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499"/>
  </w:style>
  <w:style w:type="paragraph" w:styleId="Nadpis1">
    <w:name w:val="heading 1"/>
    <w:basedOn w:val="Normln"/>
    <w:link w:val="Nadpis1Char"/>
    <w:uiPriority w:val="9"/>
    <w:qFormat/>
    <w:rsid w:val="00497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">
    <w:name w:val="para"/>
    <w:basedOn w:val="Normln"/>
    <w:rsid w:val="0049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49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97450"/>
    <w:rPr>
      <w:i/>
      <w:iCs/>
    </w:rPr>
  </w:style>
  <w:style w:type="character" w:customStyle="1" w:styleId="apple-converted-space">
    <w:name w:val="apple-converted-space"/>
    <w:basedOn w:val="Standardnpsmoodstavce"/>
    <w:rsid w:val="00497450"/>
  </w:style>
  <w:style w:type="character" w:styleId="Hypertextovodkaz">
    <w:name w:val="Hyperlink"/>
    <w:basedOn w:val="Standardnpsmoodstavce"/>
    <w:uiPriority w:val="99"/>
    <w:semiHidden/>
    <w:unhideWhenUsed/>
    <w:rsid w:val="0049745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974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97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yprolidi.cz/cs/1998-111" TargetMode="External"/><Relationship Id="rId5" Type="http://schemas.openxmlformats.org/officeDocument/2006/relationships/hyperlink" Target="http://www.zakonyprolidi.cz/cs/1998-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1599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pokorna</dc:creator>
  <cp:lastModifiedBy>anna pokorna</cp:lastModifiedBy>
  <cp:revision>3</cp:revision>
  <dcterms:created xsi:type="dcterms:W3CDTF">2014-03-06T11:18:00Z</dcterms:created>
  <dcterms:modified xsi:type="dcterms:W3CDTF">2014-03-06T11:24:00Z</dcterms:modified>
</cp:coreProperties>
</file>