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F95" w:rsidRDefault="00B96F95" w:rsidP="00B96F95">
      <w:pPr>
        <w:shd w:val="clear" w:color="auto" w:fill="FFFFFF"/>
        <w:spacing w:before="60" w:after="60" w:line="330" w:lineRule="atLeast"/>
        <w:outlineLvl w:val="2"/>
        <w:rPr>
          <w:rFonts w:asciiTheme="majorHAnsi" w:eastAsia="Times New Roman" w:hAnsiTheme="majorHAnsi" w:cs="Arial"/>
          <w:b/>
          <w:bCs/>
          <w:sz w:val="24"/>
          <w:szCs w:val="24"/>
          <w:lang w:val="cs-CZ" w:eastAsia="cs-CZ"/>
        </w:rPr>
      </w:pPr>
      <w:r>
        <w:rPr>
          <w:rFonts w:asciiTheme="majorHAnsi" w:eastAsia="Times New Roman" w:hAnsiTheme="majorHAnsi" w:cs="Arial"/>
          <w:b/>
          <w:bCs/>
          <w:sz w:val="24"/>
          <w:szCs w:val="24"/>
          <w:lang w:val="cs-CZ" w:eastAsia="cs-CZ"/>
        </w:rPr>
        <w:t>Zák. č. 455/1991 Sb., o živnostenském podnikání</w:t>
      </w:r>
    </w:p>
    <w:p w:rsidR="00B96F95" w:rsidRDefault="00B96F95" w:rsidP="00B96F95">
      <w:pPr>
        <w:shd w:val="clear" w:color="auto" w:fill="FFFFFF"/>
        <w:spacing w:before="60" w:after="60" w:line="330" w:lineRule="atLeast"/>
        <w:outlineLvl w:val="2"/>
        <w:rPr>
          <w:rFonts w:asciiTheme="majorHAnsi" w:eastAsia="Times New Roman" w:hAnsiTheme="majorHAnsi" w:cs="Arial"/>
          <w:b/>
          <w:bCs/>
          <w:sz w:val="24"/>
          <w:szCs w:val="24"/>
          <w:lang w:val="cs-CZ" w:eastAsia="cs-CZ"/>
        </w:rPr>
      </w:pPr>
    </w:p>
    <w:p w:rsidR="00B96F95" w:rsidRPr="00B96F95" w:rsidRDefault="00B96F95" w:rsidP="00B96F95">
      <w:pPr>
        <w:shd w:val="clear" w:color="auto" w:fill="FFFFFF"/>
        <w:spacing w:before="60" w:after="60" w:line="330" w:lineRule="atLeast"/>
        <w:outlineLvl w:val="2"/>
        <w:rPr>
          <w:rFonts w:asciiTheme="majorHAnsi" w:eastAsia="Times New Roman" w:hAnsiTheme="majorHAnsi" w:cs="Arial"/>
          <w:b/>
          <w:bCs/>
          <w:sz w:val="24"/>
          <w:szCs w:val="24"/>
          <w:lang w:val="cs-CZ" w:eastAsia="cs-CZ"/>
        </w:rPr>
      </w:pPr>
      <w:r w:rsidRPr="00B96F95">
        <w:rPr>
          <w:rFonts w:asciiTheme="majorHAnsi" w:eastAsia="Times New Roman" w:hAnsiTheme="majorHAnsi" w:cs="Arial"/>
          <w:b/>
          <w:bCs/>
          <w:sz w:val="24"/>
          <w:szCs w:val="24"/>
          <w:lang w:val="cs-CZ" w:eastAsia="cs-CZ"/>
        </w:rPr>
        <w:t>Živnosti řemeslné</w:t>
      </w:r>
      <w:bookmarkStart w:id="0" w:name="_GoBack"/>
      <w:bookmarkEnd w:id="0"/>
    </w:p>
    <w:p w:rsidR="00B96F95" w:rsidRPr="00B96F95" w:rsidRDefault="00B96F95" w:rsidP="00B96F95">
      <w:pPr>
        <w:shd w:val="clear" w:color="auto" w:fill="FFFFFF"/>
        <w:spacing w:before="60" w:after="60" w:line="330" w:lineRule="atLeast"/>
        <w:outlineLvl w:val="2"/>
        <w:rPr>
          <w:rFonts w:asciiTheme="majorHAnsi" w:eastAsia="Times New Roman" w:hAnsiTheme="majorHAnsi" w:cs="Arial"/>
          <w:b/>
          <w:bCs/>
          <w:sz w:val="24"/>
          <w:szCs w:val="24"/>
          <w:lang w:val="cs-CZ" w:eastAsia="cs-CZ"/>
        </w:rPr>
      </w:pPr>
      <w:bookmarkStart w:id="1" w:name="p20"/>
      <w:bookmarkEnd w:id="1"/>
      <w:r w:rsidRPr="00B96F95">
        <w:rPr>
          <w:rFonts w:asciiTheme="majorHAnsi" w:eastAsia="Times New Roman" w:hAnsiTheme="majorHAnsi" w:cs="Arial"/>
          <w:b/>
          <w:bCs/>
          <w:sz w:val="24"/>
          <w:szCs w:val="24"/>
          <w:lang w:val="cs-CZ" w:eastAsia="cs-CZ"/>
        </w:rPr>
        <w:t>Odborná způsobilost</w:t>
      </w:r>
    </w:p>
    <w:p w:rsidR="00B96F95" w:rsidRPr="00B96F95" w:rsidRDefault="00B96F95" w:rsidP="00B96F9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  <w:lang w:val="cs-CZ" w:eastAsia="cs-CZ"/>
        </w:rPr>
      </w:pPr>
      <w:bookmarkStart w:id="2" w:name="p21"/>
      <w:bookmarkEnd w:id="2"/>
      <w:r w:rsidRPr="00B96F95">
        <w:rPr>
          <w:rFonts w:asciiTheme="majorHAnsi" w:eastAsia="Times New Roman" w:hAnsiTheme="majorHAnsi" w:cs="Arial"/>
          <w:b/>
          <w:bCs/>
          <w:sz w:val="24"/>
          <w:szCs w:val="24"/>
          <w:lang w:val="cs-CZ" w:eastAsia="cs-CZ"/>
        </w:rPr>
        <w:t>§ 21</w:t>
      </w:r>
    </w:p>
    <w:p w:rsidR="00B96F95" w:rsidRPr="00B96F95" w:rsidRDefault="00B96F95" w:rsidP="00B96F9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val="cs-CZ" w:eastAsia="cs-CZ"/>
        </w:rPr>
      </w:pPr>
      <w:bookmarkStart w:id="3" w:name="p21-1"/>
      <w:bookmarkEnd w:id="3"/>
      <w:r w:rsidRPr="00B96F95">
        <w:rPr>
          <w:rFonts w:asciiTheme="majorHAnsi" w:eastAsia="Times New Roman" w:hAnsiTheme="majorHAnsi" w:cs="Arial"/>
          <w:b/>
          <w:bCs/>
          <w:sz w:val="24"/>
          <w:szCs w:val="24"/>
          <w:lang w:val="cs-CZ" w:eastAsia="cs-CZ"/>
        </w:rPr>
        <w:t>(1)</w:t>
      </w:r>
      <w:r w:rsidRPr="00B96F95">
        <w:rPr>
          <w:rFonts w:asciiTheme="majorHAnsi" w:eastAsia="Times New Roman" w:hAnsiTheme="majorHAnsi" w:cs="Arial"/>
          <w:sz w:val="24"/>
          <w:szCs w:val="24"/>
          <w:lang w:val="cs-CZ" w:eastAsia="cs-CZ"/>
        </w:rPr>
        <w:t> Odborná způsobilost pro řemeslné živnosti se prokazuje dokladem nebo doklady o</w:t>
      </w:r>
    </w:p>
    <w:p w:rsidR="00B96F95" w:rsidRPr="00B96F95" w:rsidRDefault="00B96F95" w:rsidP="00B96F9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val="cs-CZ" w:eastAsia="cs-CZ"/>
        </w:rPr>
      </w:pPr>
      <w:bookmarkStart w:id="4" w:name="p21-1-a"/>
      <w:bookmarkEnd w:id="4"/>
      <w:r w:rsidRPr="00B96F95">
        <w:rPr>
          <w:rFonts w:asciiTheme="majorHAnsi" w:eastAsia="Times New Roman" w:hAnsiTheme="majorHAnsi" w:cs="Arial"/>
          <w:b/>
          <w:bCs/>
          <w:sz w:val="24"/>
          <w:szCs w:val="24"/>
          <w:lang w:val="cs-CZ" w:eastAsia="cs-CZ"/>
        </w:rPr>
        <w:t>a)</w:t>
      </w:r>
      <w:r w:rsidRPr="00B96F95">
        <w:rPr>
          <w:rFonts w:asciiTheme="majorHAnsi" w:eastAsia="Times New Roman" w:hAnsiTheme="majorHAnsi" w:cs="Arial"/>
          <w:sz w:val="24"/>
          <w:szCs w:val="24"/>
          <w:lang w:val="cs-CZ" w:eastAsia="cs-CZ"/>
        </w:rPr>
        <w:t> řádném ukončení středního vzdělání s výučním listem</w:t>
      </w:r>
      <w:hyperlink r:id="rId5" w:anchor="f1377700" w:history="1">
        <w:r w:rsidRPr="00B96F95">
          <w:rPr>
            <w:rFonts w:asciiTheme="majorHAnsi" w:eastAsia="Times New Roman" w:hAnsiTheme="majorHAnsi" w:cs="Arial"/>
            <w:b/>
            <w:bCs/>
            <w:sz w:val="24"/>
            <w:szCs w:val="24"/>
            <w:vertAlign w:val="superscript"/>
            <w:lang w:val="cs-CZ" w:eastAsia="cs-CZ"/>
          </w:rPr>
          <w:t>30</w:t>
        </w:r>
        <w:r w:rsidRPr="00B96F95">
          <w:rPr>
            <w:rFonts w:asciiTheme="majorHAnsi" w:eastAsia="Times New Roman" w:hAnsiTheme="majorHAnsi" w:cs="Arial"/>
            <w:b/>
            <w:bCs/>
            <w:sz w:val="24"/>
            <w:szCs w:val="24"/>
            <w:lang w:val="cs-CZ" w:eastAsia="cs-CZ"/>
          </w:rPr>
          <w:t>)</w:t>
        </w:r>
      </w:hyperlink>
      <w:r w:rsidRPr="00B96F95">
        <w:rPr>
          <w:rFonts w:asciiTheme="majorHAnsi" w:eastAsia="Times New Roman" w:hAnsiTheme="majorHAnsi" w:cs="Arial"/>
          <w:sz w:val="24"/>
          <w:szCs w:val="24"/>
          <w:lang w:val="cs-CZ" w:eastAsia="cs-CZ"/>
        </w:rPr>
        <w:t> v příslušném oboru vzdělání,</w:t>
      </w:r>
    </w:p>
    <w:p w:rsidR="00B96F95" w:rsidRPr="00B96F95" w:rsidRDefault="00B96F95" w:rsidP="00B96F9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val="cs-CZ" w:eastAsia="cs-CZ"/>
        </w:rPr>
      </w:pPr>
      <w:bookmarkStart w:id="5" w:name="p21-1-b"/>
      <w:bookmarkEnd w:id="5"/>
      <w:r w:rsidRPr="00B96F95">
        <w:rPr>
          <w:rFonts w:asciiTheme="majorHAnsi" w:eastAsia="Times New Roman" w:hAnsiTheme="majorHAnsi" w:cs="Arial"/>
          <w:b/>
          <w:bCs/>
          <w:sz w:val="24"/>
          <w:szCs w:val="24"/>
          <w:lang w:val="cs-CZ" w:eastAsia="cs-CZ"/>
        </w:rPr>
        <w:t>b)</w:t>
      </w:r>
      <w:r w:rsidRPr="00B96F95">
        <w:rPr>
          <w:rFonts w:asciiTheme="majorHAnsi" w:eastAsia="Times New Roman" w:hAnsiTheme="majorHAnsi" w:cs="Arial"/>
          <w:sz w:val="24"/>
          <w:szCs w:val="24"/>
          <w:lang w:val="cs-CZ" w:eastAsia="cs-CZ"/>
        </w:rPr>
        <w:t> řádném ukončení středního vzdělání s maturitní zkouškou</w:t>
      </w:r>
      <w:hyperlink r:id="rId6" w:anchor="f1377707" w:history="1">
        <w:r w:rsidRPr="00B96F95">
          <w:rPr>
            <w:rFonts w:asciiTheme="majorHAnsi" w:eastAsia="Times New Roman" w:hAnsiTheme="majorHAnsi" w:cs="Arial"/>
            <w:b/>
            <w:bCs/>
            <w:sz w:val="24"/>
            <w:szCs w:val="24"/>
            <w:vertAlign w:val="superscript"/>
            <w:lang w:val="cs-CZ" w:eastAsia="cs-CZ"/>
          </w:rPr>
          <w:t>31</w:t>
        </w:r>
        <w:r w:rsidRPr="00B96F95">
          <w:rPr>
            <w:rFonts w:asciiTheme="majorHAnsi" w:eastAsia="Times New Roman" w:hAnsiTheme="majorHAnsi" w:cs="Arial"/>
            <w:b/>
            <w:bCs/>
            <w:sz w:val="24"/>
            <w:szCs w:val="24"/>
            <w:lang w:val="cs-CZ" w:eastAsia="cs-CZ"/>
          </w:rPr>
          <w:t>)</w:t>
        </w:r>
      </w:hyperlink>
      <w:r w:rsidRPr="00B96F95">
        <w:rPr>
          <w:rFonts w:asciiTheme="majorHAnsi" w:eastAsia="Times New Roman" w:hAnsiTheme="majorHAnsi" w:cs="Arial"/>
          <w:sz w:val="24"/>
          <w:szCs w:val="24"/>
          <w:lang w:val="cs-CZ" w:eastAsia="cs-CZ"/>
        </w:rPr>
        <w:t> v příslušném oboru vzdělání, nebo s předměty odborné přípravy v příslušném oboru,</w:t>
      </w:r>
    </w:p>
    <w:p w:rsidR="00B96F95" w:rsidRPr="00B96F95" w:rsidRDefault="00B96F95" w:rsidP="00B96F9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val="cs-CZ" w:eastAsia="cs-CZ"/>
        </w:rPr>
      </w:pPr>
      <w:bookmarkStart w:id="6" w:name="p21-1-c"/>
      <w:bookmarkEnd w:id="6"/>
      <w:r w:rsidRPr="00B96F95">
        <w:rPr>
          <w:rFonts w:asciiTheme="majorHAnsi" w:eastAsia="Times New Roman" w:hAnsiTheme="majorHAnsi" w:cs="Arial"/>
          <w:b/>
          <w:bCs/>
          <w:sz w:val="24"/>
          <w:szCs w:val="24"/>
          <w:lang w:val="cs-CZ" w:eastAsia="cs-CZ"/>
        </w:rPr>
        <w:t>c)</w:t>
      </w:r>
      <w:r w:rsidRPr="00B96F95">
        <w:rPr>
          <w:rFonts w:asciiTheme="majorHAnsi" w:eastAsia="Times New Roman" w:hAnsiTheme="majorHAnsi" w:cs="Arial"/>
          <w:sz w:val="24"/>
          <w:szCs w:val="24"/>
          <w:lang w:val="cs-CZ" w:eastAsia="cs-CZ"/>
        </w:rPr>
        <w:t> řádném ukončení vyššího odborného vzdělání</w:t>
      </w:r>
      <w:hyperlink r:id="rId7" w:anchor="f1377707" w:history="1">
        <w:r w:rsidRPr="00B96F95">
          <w:rPr>
            <w:rFonts w:asciiTheme="majorHAnsi" w:eastAsia="Times New Roman" w:hAnsiTheme="majorHAnsi" w:cs="Arial"/>
            <w:b/>
            <w:bCs/>
            <w:sz w:val="24"/>
            <w:szCs w:val="24"/>
            <w:vertAlign w:val="superscript"/>
            <w:lang w:val="cs-CZ" w:eastAsia="cs-CZ"/>
          </w:rPr>
          <w:t>31</w:t>
        </w:r>
        <w:r w:rsidRPr="00B96F95">
          <w:rPr>
            <w:rFonts w:asciiTheme="majorHAnsi" w:eastAsia="Times New Roman" w:hAnsiTheme="majorHAnsi" w:cs="Arial"/>
            <w:b/>
            <w:bCs/>
            <w:sz w:val="24"/>
            <w:szCs w:val="24"/>
            <w:lang w:val="cs-CZ" w:eastAsia="cs-CZ"/>
          </w:rPr>
          <w:t>)</w:t>
        </w:r>
      </w:hyperlink>
      <w:r w:rsidRPr="00B96F95">
        <w:rPr>
          <w:rFonts w:asciiTheme="majorHAnsi" w:eastAsia="Times New Roman" w:hAnsiTheme="majorHAnsi" w:cs="Arial"/>
          <w:sz w:val="24"/>
          <w:szCs w:val="24"/>
          <w:lang w:val="cs-CZ" w:eastAsia="cs-CZ"/>
        </w:rPr>
        <w:t> v příslušném oboru vzdělání,</w:t>
      </w:r>
    </w:p>
    <w:p w:rsidR="00B96F95" w:rsidRPr="00B96F95" w:rsidRDefault="00B96F95" w:rsidP="00B96F9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val="cs-CZ" w:eastAsia="cs-CZ"/>
        </w:rPr>
      </w:pPr>
      <w:bookmarkStart w:id="7" w:name="p21-1-d"/>
      <w:bookmarkEnd w:id="7"/>
      <w:r w:rsidRPr="00B96F95">
        <w:rPr>
          <w:rFonts w:asciiTheme="majorHAnsi" w:eastAsia="Times New Roman" w:hAnsiTheme="majorHAnsi" w:cs="Arial"/>
          <w:b/>
          <w:bCs/>
          <w:sz w:val="24"/>
          <w:szCs w:val="24"/>
          <w:lang w:val="cs-CZ" w:eastAsia="cs-CZ"/>
        </w:rPr>
        <w:t>d)</w:t>
      </w:r>
      <w:r w:rsidRPr="00B96F95">
        <w:rPr>
          <w:rFonts w:asciiTheme="majorHAnsi" w:eastAsia="Times New Roman" w:hAnsiTheme="majorHAnsi" w:cs="Arial"/>
          <w:sz w:val="24"/>
          <w:szCs w:val="24"/>
          <w:lang w:val="cs-CZ" w:eastAsia="cs-CZ"/>
        </w:rPr>
        <w:t> řádném ukončení vysokoškolského vzdělání</w:t>
      </w:r>
      <w:hyperlink r:id="rId8" w:anchor="f1377710" w:history="1">
        <w:r w:rsidRPr="00B96F95">
          <w:rPr>
            <w:rFonts w:asciiTheme="majorHAnsi" w:eastAsia="Times New Roman" w:hAnsiTheme="majorHAnsi" w:cs="Arial"/>
            <w:b/>
            <w:bCs/>
            <w:sz w:val="24"/>
            <w:szCs w:val="24"/>
            <w:vertAlign w:val="superscript"/>
            <w:lang w:val="cs-CZ" w:eastAsia="cs-CZ"/>
          </w:rPr>
          <w:t>31a</w:t>
        </w:r>
        <w:r w:rsidRPr="00B96F95">
          <w:rPr>
            <w:rFonts w:asciiTheme="majorHAnsi" w:eastAsia="Times New Roman" w:hAnsiTheme="majorHAnsi" w:cs="Arial"/>
            <w:b/>
            <w:bCs/>
            <w:sz w:val="24"/>
            <w:szCs w:val="24"/>
            <w:lang w:val="cs-CZ" w:eastAsia="cs-CZ"/>
          </w:rPr>
          <w:t>)</w:t>
        </w:r>
      </w:hyperlink>
      <w:r w:rsidRPr="00B96F95">
        <w:rPr>
          <w:rFonts w:asciiTheme="majorHAnsi" w:eastAsia="Times New Roman" w:hAnsiTheme="majorHAnsi" w:cs="Arial"/>
          <w:sz w:val="24"/>
          <w:szCs w:val="24"/>
          <w:lang w:val="cs-CZ" w:eastAsia="cs-CZ"/>
        </w:rPr>
        <w:t> v příslušné oblasti studijních programů a studijních oborů,</w:t>
      </w:r>
    </w:p>
    <w:p w:rsidR="00B96F95" w:rsidRPr="00B96F95" w:rsidRDefault="00B96F95" w:rsidP="00B96F9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val="cs-CZ" w:eastAsia="cs-CZ"/>
        </w:rPr>
      </w:pPr>
      <w:bookmarkStart w:id="8" w:name="p21-1-e"/>
      <w:bookmarkEnd w:id="8"/>
      <w:r w:rsidRPr="00B96F95">
        <w:rPr>
          <w:rFonts w:asciiTheme="majorHAnsi" w:eastAsia="Times New Roman" w:hAnsiTheme="majorHAnsi" w:cs="Arial"/>
          <w:b/>
          <w:bCs/>
          <w:sz w:val="24"/>
          <w:szCs w:val="24"/>
          <w:lang w:val="cs-CZ" w:eastAsia="cs-CZ"/>
        </w:rPr>
        <w:t>e)</w:t>
      </w:r>
      <w:r w:rsidRPr="00B96F95">
        <w:rPr>
          <w:rFonts w:asciiTheme="majorHAnsi" w:eastAsia="Times New Roman" w:hAnsiTheme="majorHAnsi" w:cs="Arial"/>
          <w:sz w:val="24"/>
          <w:szCs w:val="24"/>
          <w:lang w:val="cs-CZ" w:eastAsia="cs-CZ"/>
        </w:rPr>
        <w:t> uznání odborné kvalifikace, vydaným uznávacím orgánem podle zákona o uznávání odborné kvalifikace</w:t>
      </w:r>
      <w:hyperlink r:id="rId9" w:anchor="f1377661" w:history="1">
        <w:r w:rsidRPr="00B96F95">
          <w:rPr>
            <w:rFonts w:asciiTheme="majorHAnsi" w:eastAsia="Times New Roman" w:hAnsiTheme="majorHAnsi" w:cs="Arial"/>
            <w:b/>
            <w:bCs/>
            <w:sz w:val="24"/>
            <w:szCs w:val="24"/>
            <w:vertAlign w:val="superscript"/>
            <w:lang w:val="cs-CZ" w:eastAsia="cs-CZ"/>
          </w:rPr>
          <w:t>25c</w:t>
        </w:r>
        <w:r w:rsidRPr="00B96F95">
          <w:rPr>
            <w:rFonts w:asciiTheme="majorHAnsi" w:eastAsia="Times New Roman" w:hAnsiTheme="majorHAnsi" w:cs="Arial"/>
            <w:b/>
            <w:bCs/>
            <w:sz w:val="24"/>
            <w:szCs w:val="24"/>
            <w:lang w:val="cs-CZ" w:eastAsia="cs-CZ"/>
          </w:rPr>
          <w:t>)</w:t>
        </w:r>
      </w:hyperlink>
      <w:r w:rsidRPr="00B96F95">
        <w:rPr>
          <w:rFonts w:asciiTheme="majorHAnsi" w:eastAsia="Times New Roman" w:hAnsiTheme="majorHAnsi" w:cs="Arial"/>
          <w:sz w:val="24"/>
          <w:szCs w:val="24"/>
          <w:lang w:val="cs-CZ" w:eastAsia="cs-CZ"/>
        </w:rPr>
        <w:t>, nebo</w:t>
      </w:r>
    </w:p>
    <w:p w:rsidR="00B96F95" w:rsidRPr="00B96F95" w:rsidRDefault="00B96F95" w:rsidP="00B96F9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val="cs-CZ" w:eastAsia="cs-CZ"/>
        </w:rPr>
      </w:pPr>
      <w:bookmarkStart w:id="9" w:name="p21-1-f"/>
      <w:bookmarkEnd w:id="9"/>
      <w:r w:rsidRPr="00B96F95">
        <w:rPr>
          <w:rFonts w:asciiTheme="majorHAnsi" w:eastAsia="Times New Roman" w:hAnsiTheme="majorHAnsi" w:cs="Arial"/>
          <w:b/>
          <w:bCs/>
          <w:sz w:val="24"/>
          <w:szCs w:val="24"/>
          <w:lang w:val="cs-CZ" w:eastAsia="cs-CZ"/>
        </w:rPr>
        <w:t>f)</w:t>
      </w:r>
      <w:r w:rsidRPr="00B96F95">
        <w:rPr>
          <w:rFonts w:asciiTheme="majorHAnsi" w:eastAsia="Times New Roman" w:hAnsiTheme="majorHAnsi" w:cs="Arial"/>
          <w:sz w:val="24"/>
          <w:szCs w:val="24"/>
          <w:lang w:val="cs-CZ" w:eastAsia="cs-CZ"/>
        </w:rPr>
        <w:t> získání všech profesních kvalifikací tak, jak jsou pro odpovídající povolání stanoveny v Národní soustavě kvalifikací</w:t>
      </w:r>
      <w:hyperlink r:id="rId10" w:anchor="f1377644" w:history="1">
        <w:r w:rsidRPr="00B96F95">
          <w:rPr>
            <w:rFonts w:asciiTheme="majorHAnsi" w:eastAsia="Times New Roman" w:hAnsiTheme="majorHAnsi" w:cs="Arial"/>
            <w:b/>
            <w:bCs/>
            <w:sz w:val="24"/>
            <w:szCs w:val="24"/>
            <w:vertAlign w:val="superscript"/>
            <w:lang w:val="cs-CZ" w:eastAsia="cs-CZ"/>
          </w:rPr>
          <w:t>23q</w:t>
        </w:r>
        <w:r w:rsidRPr="00B96F95">
          <w:rPr>
            <w:rFonts w:asciiTheme="majorHAnsi" w:eastAsia="Times New Roman" w:hAnsiTheme="majorHAnsi" w:cs="Arial"/>
            <w:b/>
            <w:bCs/>
            <w:sz w:val="24"/>
            <w:szCs w:val="24"/>
            <w:lang w:val="cs-CZ" w:eastAsia="cs-CZ"/>
          </w:rPr>
          <w:t>)</w:t>
        </w:r>
      </w:hyperlink>
      <w:r w:rsidRPr="00B96F95">
        <w:rPr>
          <w:rFonts w:asciiTheme="majorHAnsi" w:eastAsia="Times New Roman" w:hAnsiTheme="majorHAnsi" w:cs="Arial"/>
          <w:sz w:val="24"/>
          <w:szCs w:val="24"/>
          <w:lang w:val="cs-CZ" w:eastAsia="cs-CZ"/>
        </w:rPr>
        <w:t>.</w:t>
      </w:r>
    </w:p>
    <w:p w:rsidR="00B96F95" w:rsidRPr="00B96F95" w:rsidRDefault="00B96F95" w:rsidP="00B96F9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val="cs-CZ" w:eastAsia="cs-CZ"/>
        </w:rPr>
      </w:pPr>
      <w:bookmarkStart w:id="10" w:name="p21-2"/>
      <w:bookmarkEnd w:id="10"/>
      <w:r w:rsidRPr="00B96F95">
        <w:rPr>
          <w:rFonts w:asciiTheme="majorHAnsi" w:eastAsia="Times New Roman" w:hAnsiTheme="majorHAnsi" w:cs="Arial"/>
          <w:b/>
          <w:bCs/>
          <w:sz w:val="24"/>
          <w:szCs w:val="24"/>
          <w:lang w:val="cs-CZ" w:eastAsia="cs-CZ"/>
        </w:rPr>
        <w:t>(2)</w:t>
      </w:r>
      <w:r w:rsidRPr="00B96F95">
        <w:rPr>
          <w:rFonts w:asciiTheme="majorHAnsi" w:eastAsia="Times New Roman" w:hAnsiTheme="majorHAnsi" w:cs="Arial"/>
          <w:sz w:val="24"/>
          <w:szCs w:val="24"/>
          <w:lang w:val="cs-CZ" w:eastAsia="cs-CZ"/>
        </w:rPr>
        <w:t> Občan České republiky nebo jiného členského státu Evropské unie může prokázat odbornou způsobilost též</w:t>
      </w:r>
    </w:p>
    <w:p w:rsidR="00B96F95" w:rsidRPr="00B96F95" w:rsidRDefault="00B96F95" w:rsidP="00B96F9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val="cs-CZ" w:eastAsia="cs-CZ"/>
        </w:rPr>
      </w:pPr>
      <w:bookmarkStart w:id="11" w:name="p21-2-a"/>
      <w:bookmarkEnd w:id="11"/>
      <w:r w:rsidRPr="00B96F95">
        <w:rPr>
          <w:rFonts w:asciiTheme="majorHAnsi" w:eastAsia="Times New Roman" w:hAnsiTheme="majorHAnsi" w:cs="Arial"/>
          <w:b/>
          <w:bCs/>
          <w:sz w:val="24"/>
          <w:szCs w:val="24"/>
          <w:lang w:val="cs-CZ" w:eastAsia="cs-CZ"/>
        </w:rPr>
        <w:t>a)</w:t>
      </w:r>
      <w:r w:rsidRPr="00B96F95">
        <w:rPr>
          <w:rFonts w:asciiTheme="majorHAnsi" w:eastAsia="Times New Roman" w:hAnsiTheme="majorHAnsi" w:cs="Arial"/>
          <w:sz w:val="24"/>
          <w:szCs w:val="24"/>
          <w:lang w:val="cs-CZ" w:eastAsia="cs-CZ"/>
        </w:rPr>
        <w:t> u živností uvedených v části A přílohy č. 1 k tomuto zákonu doklady podle § 7 odst. 5 písm. b), c) nebo e),</w:t>
      </w:r>
    </w:p>
    <w:p w:rsidR="00B96F95" w:rsidRPr="00B96F95" w:rsidRDefault="00B96F95" w:rsidP="00B96F9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val="cs-CZ" w:eastAsia="cs-CZ"/>
        </w:rPr>
      </w:pPr>
      <w:bookmarkStart w:id="12" w:name="p21-2-b"/>
      <w:bookmarkEnd w:id="12"/>
      <w:r w:rsidRPr="00B96F95">
        <w:rPr>
          <w:rFonts w:asciiTheme="majorHAnsi" w:eastAsia="Times New Roman" w:hAnsiTheme="majorHAnsi" w:cs="Arial"/>
          <w:b/>
          <w:bCs/>
          <w:sz w:val="24"/>
          <w:szCs w:val="24"/>
          <w:lang w:val="cs-CZ" w:eastAsia="cs-CZ"/>
        </w:rPr>
        <w:t>b)</w:t>
      </w:r>
      <w:r w:rsidRPr="00B96F95">
        <w:rPr>
          <w:rFonts w:asciiTheme="majorHAnsi" w:eastAsia="Times New Roman" w:hAnsiTheme="majorHAnsi" w:cs="Arial"/>
          <w:sz w:val="24"/>
          <w:szCs w:val="24"/>
          <w:lang w:val="cs-CZ" w:eastAsia="cs-CZ"/>
        </w:rPr>
        <w:t> u živností uvedených v části B přílohy č. 1 k tomuto zákonu doklady podle § 7 odst. 5 písm. b), c), f) nebo h), nebo</w:t>
      </w:r>
    </w:p>
    <w:p w:rsidR="00B96F95" w:rsidRPr="00B96F95" w:rsidRDefault="00B96F95" w:rsidP="00B96F9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val="cs-CZ" w:eastAsia="cs-CZ"/>
        </w:rPr>
      </w:pPr>
      <w:bookmarkStart w:id="13" w:name="p21-2-c"/>
      <w:bookmarkEnd w:id="13"/>
      <w:r w:rsidRPr="00B96F95">
        <w:rPr>
          <w:rFonts w:asciiTheme="majorHAnsi" w:eastAsia="Times New Roman" w:hAnsiTheme="majorHAnsi" w:cs="Arial"/>
          <w:b/>
          <w:bCs/>
          <w:sz w:val="24"/>
          <w:szCs w:val="24"/>
          <w:lang w:val="cs-CZ" w:eastAsia="cs-CZ"/>
        </w:rPr>
        <w:t>c)</w:t>
      </w:r>
      <w:r w:rsidRPr="00B96F95">
        <w:rPr>
          <w:rFonts w:asciiTheme="majorHAnsi" w:eastAsia="Times New Roman" w:hAnsiTheme="majorHAnsi" w:cs="Arial"/>
          <w:sz w:val="24"/>
          <w:szCs w:val="24"/>
          <w:lang w:val="cs-CZ" w:eastAsia="cs-CZ"/>
        </w:rPr>
        <w:t> u živností uvedených v části C přílohy č. 1 k tomuto zákonu doklady podle § 7 odst. 5 písm. j), k), l) nebo m).</w:t>
      </w:r>
    </w:p>
    <w:p w:rsidR="00B96F95" w:rsidRPr="00B96F95" w:rsidRDefault="00B96F95" w:rsidP="00B96F9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  <w:lang w:val="cs-CZ" w:eastAsia="cs-CZ"/>
        </w:rPr>
      </w:pPr>
      <w:bookmarkStart w:id="14" w:name="p22"/>
      <w:bookmarkEnd w:id="14"/>
      <w:r w:rsidRPr="00B96F95">
        <w:rPr>
          <w:rFonts w:asciiTheme="majorHAnsi" w:eastAsia="Times New Roman" w:hAnsiTheme="majorHAnsi" w:cs="Arial"/>
          <w:b/>
          <w:bCs/>
          <w:sz w:val="24"/>
          <w:szCs w:val="24"/>
          <w:lang w:val="cs-CZ" w:eastAsia="cs-CZ"/>
        </w:rPr>
        <w:t>§ 22</w:t>
      </w:r>
    </w:p>
    <w:p w:rsidR="00B96F95" w:rsidRPr="00B96F95" w:rsidRDefault="00B96F95" w:rsidP="00B96F9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val="cs-CZ" w:eastAsia="cs-CZ"/>
        </w:rPr>
      </w:pPr>
      <w:bookmarkStart w:id="15" w:name="p22-1"/>
      <w:bookmarkEnd w:id="15"/>
      <w:r w:rsidRPr="00B96F95">
        <w:rPr>
          <w:rFonts w:asciiTheme="majorHAnsi" w:eastAsia="Times New Roman" w:hAnsiTheme="majorHAnsi" w:cs="Arial"/>
          <w:sz w:val="24"/>
          <w:szCs w:val="24"/>
          <w:lang w:val="cs-CZ" w:eastAsia="cs-CZ"/>
        </w:rPr>
        <w:t>Doklady prokazující odbornou způsobilost podle § 21 mohou být nahrazeny doklady o</w:t>
      </w:r>
    </w:p>
    <w:p w:rsidR="00B96F95" w:rsidRPr="00B96F95" w:rsidRDefault="00B96F95" w:rsidP="00B96F9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val="cs-CZ" w:eastAsia="cs-CZ"/>
        </w:rPr>
      </w:pPr>
      <w:bookmarkStart w:id="16" w:name="p22-1-a"/>
      <w:bookmarkEnd w:id="16"/>
      <w:r w:rsidRPr="00B96F95">
        <w:rPr>
          <w:rFonts w:asciiTheme="majorHAnsi" w:eastAsia="Times New Roman" w:hAnsiTheme="majorHAnsi" w:cs="Arial"/>
          <w:b/>
          <w:bCs/>
          <w:sz w:val="24"/>
          <w:szCs w:val="24"/>
          <w:lang w:val="cs-CZ" w:eastAsia="cs-CZ"/>
        </w:rPr>
        <w:t>a)</w:t>
      </w:r>
      <w:r w:rsidRPr="00B96F95">
        <w:rPr>
          <w:rFonts w:asciiTheme="majorHAnsi" w:eastAsia="Times New Roman" w:hAnsiTheme="majorHAnsi" w:cs="Arial"/>
          <w:sz w:val="24"/>
          <w:szCs w:val="24"/>
          <w:lang w:val="cs-CZ" w:eastAsia="cs-CZ"/>
        </w:rPr>
        <w:t> řádném ukončení středního vzdělání s výučním listem</w:t>
      </w:r>
      <w:hyperlink r:id="rId11" w:anchor="f1377700" w:history="1">
        <w:r w:rsidRPr="00B96F95">
          <w:rPr>
            <w:rFonts w:asciiTheme="majorHAnsi" w:eastAsia="Times New Roman" w:hAnsiTheme="majorHAnsi" w:cs="Arial"/>
            <w:b/>
            <w:bCs/>
            <w:sz w:val="24"/>
            <w:szCs w:val="24"/>
            <w:vertAlign w:val="superscript"/>
            <w:lang w:val="cs-CZ" w:eastAsia="cs-CZ"/>
          </w:rPr>
          <w:t>30</w:t>
        </w:r>
        <w:r w:rsidRPr="00B96F95">
          <w:rPr>
            <w:rFonts w:asciiTheme="majorHAnsi" w:eastAsia="Times New Roman" w:hAnsiTheme="majorHAnsi" w:cs="Arial"/>
            <w:b/>
            <w:bCs/>
            <w:sz w:val="24"/>
            <w:szCs w:val="24"/>
            <w:lang w:val="cs-CZ" w:eastAsia="cs-CZ"/>
          </w:rPr>
          <w:t>)</w:t>
        </w:r>
      </w:hyperlink>
      <w:r w:rsidRPr="00B96F95">
        <w:rPr>
          <w:rFonts w:asciiTheme="majorHAnsi" w:eastAsia="Times New Roman" w:hAnsiTheme="majorHAnsi" w:cs="Arial"/>
          <w:sz w:val="24"/>
          <w:szCs w:val="24"/>
          <w:lang w:val="cs-CZ" w:eastAsia="cs-CZ"/>
        </w:rPr>
        <w:t> v příbuzném oboru vzdělání a dokladem o vykonání jednoroční praxe v oboru,</w:t>
      </w:r>
    </w:p>
    <w:p w:rsidR="00B96F95" w:rsidRPr="00B96F95" w:rsidRDefault="00B96F95" w:rsidP="00B96F9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val="cs-CZ" w:eastAsia="cs-CZ"/>
        </w:rPr>
      </w:pPr>
      <w:bookmarkStart w:id="17" w:name="p22-1-b"/>
      <w:bookmarkEnd w:id="17"/>
      <w:r w:rsidRPr="00B96F95">
        <w:rPr>
          <w:rFonts w:asciiTheme="majorHAnsi" w:eastAsia="Times New Roman" w:hAnsiTheme="majorHAnsi" w:cs="Arial"/>
          <w:b/>
          <w:bCs/>
          <w:sz w:val="24"/>
          <w:szCs w:val="24"/>
          <w:lang w:val="cs-CZ" w:eastAsia="cs-CZ"/>
        </w:rPr>
        <w:t>b)</w:t>
      </w:r>
      <w:r w:rsidRPr="00B96F95">
        <w:rPr>
          <w:rFonts w:asciiTheme="majorHAnsi" w:eastAsia="Times New Roman" w:hAnsiTheme="majorHAnsi" w:cs="Arial"/>
          <w:sz w:val="24"/>
          <w:szCs w:val="24"/>
          <w:lang w:val="cs-CZ" w:eastAsia="cs-CZ"/>
        </w:rPr>
        <w:t> řádném ukončení středního vzdělání s maturitní zkouškou</w:t>
      </w:r>
      <w:hyperlink r:id="rId12" w:anchor="f1377707" w:history="1">
        <w:r w:rsidRPr="00B96F95">
          <w:rPr>
            <w:rFonts w:asciiTheme="majorHAnsi" w:eastAsia="Times New Roman" w:hAnsiTheme="majorHAnsi" w:cs="Arial"/>
            <w:b/>
            <w:bCs/>
            <w:sz w:val="24"/>
            <w:szCs w:val="24"/>
            <w:vertAlign w:val="superscript"/>
            <w:lang w:val="cs-CZ" w:eastAsia="cs-CZ"/>
          </w:rPr>
          <w:t>31</w:t>
        </w:r>
        <w:r w:rsidRPr="00B96F95">
          <w:rPr>
            <w:rFonts w:asciiTheme="majorHAnsi" w:eastAsia="Times New Roman" w:hAnsiTheme="majorHAnsi" w:cs="Arial"/>
            <w:b/>
            <w:bCs/>
            <w:sz w:val="24"/>
            <w:szCs w:val="24"/>
            <w:lang w:val="cs-CZ" w:eastAsia="cs-CZ"/>
          </w:rPr>
          <w:t>)</w:t>
        </w:r>
      </w:hyperlink>
      <w:r w:rsidRPr="00B96F95">
        <w:rPr>
          <w:rFonts w:asciiTheme="majorHAnsi" w:eastAsia="Times New Roman" w:hAnsiTheme="majorHAnsi" w:cs="Arial"/>
          <w:sz w:val="24"/>
          <w:szCs w:val="24"/>
          <w:lang w:val="cs-CZ" w:eastAsia="cs-CZ"/>
        </w:rPr>
        <w:t> v příbuzném oboru vzdělání a dokladem o vykonání jednoroční praxe v oboru,</w:t>
      </w:r>
    </w:p>
    <w:p w:rsidR="00B96F95" w:rsidRPr="00B96F95" w:rsidRDefault="00B96F95" w:rsidP="00B96F9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val="cs-CZ" w:eastAsia="cs-CZ"/>
        </w:rPr>
      </w:pPr>
      <w:bookmarkStart w:id="18" w:name="p22-1-c"/>
      <w:bookmarkEnd w:id="18"/>
      <w:r w:rsidRPr="00B96F95">
        <w:rPr>
          <w:rFonts w:asciiTheme="majorHAnsi" w:eastAsia="Times New Roman" w:hAnsiTheme="majorHAnsi" w:cs="Arial"/>
          <w:b/>
          <w:bCs/>
          <w:sz w:val="24"/>
          <w:szCs w:val="24"/>
          <w:lang w:val="cs-CZ" w:eastAsia="cs-CZ"/>
        </w:rPr>
        <w:t>c)</w:t>
      </w:r>
      <w:r w:rsidRPr="00B96F95">
        <w:rPr>
          <w:rFonts w:asciiTheme="majorHAnsi" w:eastAsia="Times New Roman" w:hAnsiTheme="majorHAnsi" w:cs="Arial"/>
          <w:sz w:val="24"/>
          <w:szCs w:val="24"/>
          <w:lang w:val="cs-CZ" w:eastAsia="cs-CZ"/>
        </w:rPr>
        <w:t> řádném ukončení vyššího odborného vzdělání</w:t>
      </w:r>
      <w:hyperlink r:id="rId13" w:anchor="f1377707" w:history="1">
        <w:r w:rsidRPr="00B96F95">
          <w:rPr>
            <w:rFonts w:asciiTheme="majorHAnsi" w:eastAsia="Times New Roman" w:hAnsiTheme="majorHAnsi" w:cs="Arial"/>
            <w:b/>
            <w:bCs/>
            <w:sz w:val="24"/>
            <w:szCs w:val="24"/>
            <w:vertAlign w:val="superscript"/>
            <w:lang w:val="cs-CZ" w:eastAsia="cs-CZ"/>
          </w:rPr>
          <w:t>31</w:t>
        </w:r>
        <w:r w:rsidRPr="00B96F95">
          <w:rPr>
            <w:rFonts w:asciiTheme="majorHAnsi" w:eastAsia="Times New Roman" w:hAnsiTheme="majorHAnsi" w:cs="Arial"/>
            <w:b/>
            <w:bCs/>
            <w:sz w:val="24"/>
            <w:szCs w:val="24"/>
            <w:lang w:val="cs-CZ" w:eastAsia="cs-CZ"/>
          </w:rPr>
          <w:t>)</w:t>
        </w:r>
      </w:hyperlink>
      <w:r w:rsidRPr="00B96F95">
        <w:rPr>
          <w:rFonts w:asciiTheme="majorHAnsi" w:eastAsia="Times New Roman" w:hAnsiTheme="majorHAnsi" w:cs="Arial"/>
          <w:sz w:val="24"/>
          <w:szCs w:val="24"/>
          <w:lang w:val="cs-CZ" w:eastAsia="cs-CZ"/>
        </w:rPr>
        <w:t> v příbuzném oboru vzdělání a dokladem o vykonání jednoroční praxe v oboru,</w:t>
      </w:r>
    </w:p>
    <w:p w:rsidR="00B96F95" w:rsidRPr="00B96F95" w:rsidRDefault="00B96F95" w:rsidP="00B96F9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val="cs-CZ" w:eastAsia="cs-CZ"/>
        </w:rPr>
      </w:pPr>
      <w:bookmarkStart w:id="19" w:name="p22-1-d"/>
      <w:bookmarkEnd w:id="19"/>
      <w:r w:rsidRPr="00B96F95">
        <w:rPr>
          <w:rFonts w:asciiTheme="majorHAnsi" w:eastAsia="Times New Roman" w:hAnsiTheme="majorHAnsi" w:cs="Arial"/>
          <w:b/>
          <w:bCs/>
          <w:sz w:val="24"/>
          <w:szCs w:val="24"/>
          <w:lang w:val="cs-CZ" w:eastAsia="cs-CZ"/>
        </w:rPr>
        <w:t>d)</w:t>
      </w:r>
      <w:r w:rsidRPr="00B96F95">
        <w:rPr>
          <w:rFonts w:asciiTheme="majorHAnsi" w:eastAsia="Times New Roman" w:hAnsiTheme="majorHAnsi" w:cs="Arial"/>
          <w:sz w:val="24"/>
          <w:szCs w:val="24"/>
          <w:lang w:val="cs-CZ" w:eastAsia="cs-CZ"/>
        </w:rPr>
        <w:t> řádném ukončení vysokoškolského vzdělání</w:t>
      </w:r>
      <w:hyperlink r:id="rId14" w:anchor="f1377710" w:history="1">
        <w:r w:rsidRPr="00B96F95">
          <w:rPr>
            <w:rFonts w:asciiTheme="majorHAnsi" w:eastAsia="Times New Roman" w:hAnsiTheme="majorHAnsi" w:cs="Arial"/>
            <w:b/>
            <w:bCs/>
            <w:sz w:val="24"/>
            <w:szCs w:val="24"/>
            <w:vertAlign w:val="superscript"/>
            <w:lang w:val="cs-CZ" w:eastAsia="cs-CZ"/>
          </w:rPr>
          <w:t>31a</w:t>
        </w:r>
        <w:r w:rsidRPr="00B96F95">
          <w:rPr>
            <w:rFonts w:asciiTheme="majorHAnsi" w:eastAsia="Times New Roman" w:hAnsiTheme="majorHAnsi" w:cs="Arial"/>
            <w:b/>
            <w:bCs/>
            <w:sz w:val="24"/>
            <w:szCs w:val="24"/>
            <w:lang w:val="cs-CZ" w:eastAsia="cs-CZ"/>
          </w:rPr>
          <w:t>)</w:t>
        </w:r>
      </w:hyperlink>
      <w:r w:rsidRPr="00B96F95">
        <w:rPr>
          <w:rFonts w:asciiTheme="majorHAnsi" w:eastAsia="Times New Roman" w:hAnsiTheme="majorHAnsi" w:cs="Arial"/>
          <w:sz w:val="24"/>
          <w:szCs w:val="24"/>
          <w:lang w:val="cs-CZ" w:eastAsia="cs-CZ"/>
        </w:rPr>
        <w:t> v příslušné příbuzné oblasti studijních programů a studijních oborů,</w:t>
      </w:r>
    </w:p>
    <w:p w:rsidR="00B96F95" w:rsidRPr="00B96F95" w:rsidRDefault="00B96F95" w:rsidP="00B96F9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val="cs-CZ" w:eastAsia="cs-CZ"/>
        </w:rPr>
      </w:pPr>
      <w:bookmarkStart w:id="20" w:name="p22-1-e"/>
      <w:bookmarkEnd w:id="20"/>
      <w:r w:rsidRPr="00B96F95">
        <w:rPr>
          <w:rFonts w:asciiTheme="majorHAnsi" w:eastAsia="Times New Roman" w:hAnsiTheme="majorHAnsi" w:cs="Arial"/>
          <w:b/>
          <w:bCs/>
          <w:sz w:val="24"/>
          <w:szCs w:val="24"/>
          <w:lang w:val="cs-CZ" w:eastAsia="cs-CZ"/>
        </w:rPr>
        <w:t>e)</w:t>
      </w:r>
      <w:r w:rsidRPr="00B96F95">
        <w:rPr>
          <w:rFonts w:asciiTheme="majorHAnsi" w:eastAsia="Times New Roman" w:hAnsiTheme="majorHAnsi" w:cs="Arial"/>
          <w:sz w:val="24"/>
          <w:szCs w:val="24"/>
          <w:lang w:val="cs-CZ" w:eastAsia="cs-CZ"/>
        </w:rPr>
        <w:t> řádném ukončení rekvalifikace</w:t>
      </w:r>
      <w:hyperlink r:id="rId15" w:anchor="f1377703" w:history="1">
        <w:r w:rsidRPr="00B96F95">
          <w:rPr>
            <w:rFonts w:asciiTheme="majorHAnsi" w:eastAsia="Times New Roman" w:hAnsiTheme="majorHAnsi" w:cs="Arial"/>
            <w:b/>
            <w:bCs/>
            <w:sz w:val="24"/>
            <w:szCs w:val="24"/>
            <w:vertAlign w:val="superscript"/>
            <w:lang w:val="cs-CZ" w:eastAsia="cs-CZ"/>
          </w:rPr>
          <w:t>30a</w:t>
        </w:r>
        <w:r w:rsidRPr="00B96F95">
          <w:rPr>
            <w:rFonts w:asciiTheme="majorHAnsi" w:eastAsia="Times New Roman" w:hAnsiTheme="majorHAnsi" w:cs="Arial"/>
            <w:b/>
            <w:bCs/>
            <w:sz w:val="24"/>
            <w:szCs w:val="24"/>
            <w:lang w:val="cs-CZ" w:eastAsia="cs-CZ"/>
          </w:rPr>
          <w:t>)</w:t>
        </w:r>
      </w:hyperlink>
      <w:r w:rsidRPr="00B96F95">
        <w:rPr>
          <w:rFonts w:asciiTheme="majorHAnsi" w:eastAsia="Times New Roman" w:hAnsiTheme="majorHAnsi" w:cs="Arial"/>
          <w:sz w:val="24"/>
          <w:szCs w:val="24"/>
          <w:lang w:val="cs-CZ" w:eastAsia="cs-CZ"/>
        </w:rPr>
        <w:t> pro příslušnou pracovní činnost, vydaným zařízením akreditovaným podle zvláštních právních předpisů, nebo zařízením akreditovaným Ministerstvem školství, mládeže a tělovýchovy, nebo ministerstvem, do jehož působnosti patří odvětví, v němž je živnost provozována, a dokladem o vykonání jednoroční praxe v oboru, nebo</w:t>
      </w:r>
    </w:p>
    <w:p w:rsidR="00B96F95" w:rsidRPr="00B96F95" w:rsidRDefault="00B96F95" w:rsidP="00B96F9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val="cs-CZ" w:eastAsia="cs-CZ"/>
        </w:rPr>
      </w:pPr>
      <w:bookmarkStart w:id="21" w:name="p22-1-f"/>
      <w:bookmarkEnd w:id="21"/>
      <w:r w:rsidRPr="00B96F95">
        <w:rPr>
          <w:rFonts w:asciiTheme="majorHAnsi" w:eastAsia="Times New Roman" w:hAnsiTheme="majorHAnsi" w:cs="Arial"/>
          <w:b/>
          <w:bCs/>
          <w:sz w:val="24"/>
          <w:szCs w:val="24"/>
          <w:lang w:val="cs-CZ" w:eastAsia="cs-CZ"/>
        </w:rPr>
        <w:t>f)</w:t>
      </w:r>
      <w:r w:rsidRPr="00B96F95">
        <w:rPr>
          <w:rFonts w:asciiTheme="majorHAnsi" w:eastAsia="Times New Roman" w:hAnsiTheme="majorHAnsi" w:cs="Arial"/>
          <w:sz w:val="24"/>
          <w:szCs w:val="24"/>
          <w:lang w:val="cs-CZ" w:eastAsia="cs-CZ"/>
        </w:rPr>
        <w:t> vykonání šestileté praxe v oboru.</w:t>
      </w:r>
    </w:p>
    <w:p w:rsidR="005171A2" w:rsidRPr="00B96F95" w:rsidRDefault="005171A2">
      <w:pPr>
        <w:rPr>
          <w:rFonts w:asciiTheme="majorHAnsi" w:hAnsiTheme="majorHAnsi"/>
          <w:sz w:val="24"/>
          <w:szCs w:val="24"/>
        </w:rPr>
      </w:pPr>
    </w:p>
    <w:sectPr w:rsidR="005171A2" w:rsidRPr="00B96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571"/>
    <w:rsid w:val="00021A81"/>
    <w:rsid w:val="00021BFB"/>
    <w:rsid w:val="00021E98"/>
    <w:rsid w:val="00030A39"/>
    <w:rsid w:val="00031AE6"/>
    <w:rsid w:val="00031D6C"/>
    <w:rsid w:val="0003282B"/>
    <w:rsid w:val="0003312A"/>
    <w:rsid w:val="0004084B"/>
    <w:rsid w:val="00054841"/>
    <w:rsid w:val="00061359"/>
    <w:rsid w:val="00077DF4"/>
    <w:rsid w:val="00077F65"/>
    <w:rsid w:val="00092400"/>
    <w:rsid w:val="000959C3"/>
    <w:rsid w:val="000B594E"/>
    <w:rsid w:val="000C48C5"/>
    <w:rsid w:val="000C7A6C"/>
    <w:rsid w:val="000D2B39"/>
    <w:rsid w:val="000D36E4"/>
    <w:rsid w:val="000E12C7"/>
    <w:rsid w:val="000E3D27"/>
    <w:rsid w:val="000E5EC2"/>
    <w:rsid w:val="000E684F"/>
    <w:rsid w:val="000E6F5D"/>
    <w:rsid w:val="000E792A"/>
    <w:rsid w:val="00106F7D"/>
    <w:rsid w:val="00110988"/>
    <w:rsid w:val="001302E8"/>
    <w:rsid w:val="00133873"/>
    <w:rsid w:val="001358EB"/>
    <w:rsid w:val="00146AF7"/>
    <w:rsid w:val="00146BD1"/>
    <w:rsid w:val="001549AE"/>
    <w:rsid w:val="001601FE"/>
    <w:rsid w:val="00164876"/>
    <w:rsid w:val="00165200"/>
    <w:rsid w:val="00177077"/>
    <w:rsid w:val="0018447B"/>
    <w:rsid w:val="001A0BB1"/>
    <w:rsid w:val="001A434B"/>
    <w:rsid w:val="001B4102"/>
    <w:rsid w:val="001C7EF1"/>
    <w:rsid w:val="001D0254"/>
    <w:rsid w:val="001D27DD"/>
    <w:rsid w:val="001D60D1"/>
    <w:rsid w:val="001E227D"/>
    <w:rsid w:val="00200079"/>
    <w:rsid w:val="00206CDD"/>
    <w:rsid w:val="00207A7C"/>
    <w:rsid w:val="0022144D"/>
    <w:rsid w:val="00237255"/>
    <w:rsid w:val="002612EA"/>
    <w:rsid w:val="002777C6"/>
    <w:rsid w:val="00290A82"/>
    <w:rsid w:val="0029451D"/>
    <w:rsid w:val="00296145"/>
    <w:rsid w:val="002A4C1F"/>
    <w:rsid w:val="002A64FF"/>
    <w:rsid w:val="002B3A16"/>
    <w:rsid w:val="002C28A9"/>
    <w:rsid w:val="002D6850"/>
    <w:rsid w:val="002F5BE7"/>
    <w:rsid w:val="003148AC"/>
    <w:rsid w:val="003179CB"/>
    <w:rsid w:val="00320208"/>
    <w:rsid w:val="00326A0B"/>
    <w:rsid w:val="003304AE"/>
    <w:rsid w:val="003402B7"/>
    <w:rsid w:val="00346FF1"/>
    <w:rsid w:val="00354534"/>
    <w:rsid w:val="00363021"/>
    <w:rsid w:val="003922EB"/>
    <w:rsid w:val="003949F4"/>
    <w:rsid w:val="003C1C3E"/>
    <w:rsid w:val="003F67C7"/>
    <w:rsid w:val="00400352"/>
    <w:rsid w:val="0040507F"/>
    <w:rsid w:val="00420A74"/>
    <w:rsid w:val="00441A23"/>
    <w:rsid w:val="00441E92"/>
    <w:rsid w:val="004507E7"/>
    <w:rsid w:val="0045205B"/>
    <w:rsid w:val="00454123"/>
    <w:rsid w:val="00483072"/>
    <w:rsid w:val="00483B6E"/>
    <w:rsid w:val="0048511C"/>
    <w:rsid w:val="00496A65"/>
    <w:rsid w:val="00497F4E"/>
    <w:rsid w:val="004C1732"/>
    <w:rsid w:val="004C4B99"/>
    <w:rsid w:val="004C6F84"/>
    <w:rsid w:val="004D5737"/>
    <w:rsid w:val="004E12A1"/>
    <w:rsid w:val="004F6D20"/>
    <w:rsid w:val="00500D1B"/>
    <w:rsid w:val="005171A2"/>
    <w:rsid w:val="00531ADA"/>
    <w:rsid w:val="005328B9"/>
    <w:rsid w:val="00535168"/>
    <w:rsid w:val="005575B0"/>
    <w:rsid w:val="005603B6"/>
    <w:rsid w:val="0056413E"/>
    <w:rsid w:val="00566340"/>
    <w:rsid w:val="005C40C2"/>
    <w:rsid w:val="005E2A87"/>
    <w:rsid w:val="005E5334"/>
    <w:rsid w:val="006036C0"/>
    <w:rsid w:val="006229A2"/>
    <w:rsid w:val="00632116"/>
    <w:rsid w:val="00662B5A"/>
    <w:rsid w:val="0066636C"/>
    <w:rsid w:val="006747FE"/>
    <w:rsid w:val="00681528"/>
    <w:rsid w:val="00694CF1"/>
    <w:rsid w:val="006A0E87"/>
    <w:rsid w:val="006A25AB"/>
    <w:rsid w:val="006A6BD5"/>
    <w:rsid w:val="006B1B53"/>
    <w:rsid w:val="006C1123"/>
    <w:rsid w:val="006C49EB"/>
    <w:rsid w:val="006F57CF"/>
    <w:rsid w:val="00714DF7"/>
    <w:rsid w:val="007250FD"/>
    <w:rsid w:val="00744992"/>
    <w:rsid w:val="00752E39"/>
    <w:rsid w:val="00772C04"/>
    <w:rsid w:val="00781180"/>
    <w:rsid w:val="0079434E"/>
    <w:rsid w:val="00795E98"/>
    <w:rsid w:val="007A7113"/>
    <w:rsid w:val="007B5E09"/>
    <w:rsid w:val="007B6A6F"/>
    <w:rsid w:val="007E3FE3"/>
    <w:rsid w:val="007E60E0"/>
    <w:rsid w:val="007F4D67"/>
    <w:rsid w:val="00810046"/>
    <w:rsid w:val="00820F3E"/>
    <w:rsid w:val="0083705C"/>
    <w:rsid w:val="00844D9A"/>
    <w:rsid w:val="00845639"/>
    <w:rsid w:val="00850325"/>
    <w:rsid w:val="0085669B"/>
    <w:rsid w:val="00866C17"/>
    <w:rsid w:val="00867823"/>
    <w:rsid w:val="00871A90"/>
    <w:rsid w:val="0087424E"/>
    <w:rsid w:val="00874F4A"/>
    <w:rsid w:val="00883122"/>
    <w:rsid w:val="00891236"/>
    <w:rsid w:val="00893F85"/>
    <w:rsid w:val="008A67CF"/>
    <w:rsid w:val="008B03DF"/>
    <w:rsid w:val="008B130D"/>
    <w:rsid w:val="008B1383"/>
    <w:rsid w:val="008C7DCB"/>
    <w:rsid w:val="008D49BE"/>
    <w:rsid w:val="00902578"/>
    <w:rsid w:val="00907C7F"/>
    <w:rsid w:val="009161F8"/>
    <w:rsid w:val="009225B0"/>
    <w:rsid w:val="009268B2"/>
    <w:rsid w:val="0092716C"/>
    <w:rsid w:val="00943F1E"/>
    <w:rsid w:val="009470F4"/>
    <w:rsid w:val="00961E10"/>
    <w:rsid w:val="009A4924"/>
    <w:rsid w:val="009A5445"/>
    <w:rsid w:val="009A6977"/>
    <w:rsid w:val="009A754D"/>
    <w:rsid w:val="009B6080"/>
    <w:rsid w:val="009B7D15"/>
    <w:rsid w:val="009C36A7"/>
    <w:rsid w:val="009F3DC9"/>
    <w:rsid w:val="009F706B"/>
    <w:rsid w:val="00A022EA"/>
    <w:rsid w:val="00A15993"/>
    <w:rsid w:val="00A23EF2"/>
    <w:rsid w:val="00A33D80"/>
    <w:rsid w:val="00A414D3"/>
    <w:rsid w:val="00A43C49"/>
    <w:rsid w:val="00A46568"/>
    <w:rsid w:val="00A55BE7"/>
    <w:rsid w:val="00A5674A"/>
    <w:rsid w:val="00A812E1"/>
    <w:rsid w:val="00AD7768"/>
    <w:rsid w:val="00AF0FD6"/>
    <w:rsid w:val="00B116D9"/>
    <w:rsid w:val="00B118F9"/>
    <w:rsid w:val="00B15E33"/>
    <w:rsid w:val="00B30CD3"/>
    <w:rsid w:val="00B46667"/>
    <w:rsid w:val="00B471B2"/>
    <w:rsid w:val="00B5302F"/>
    <w:rsid w:val="00B556B5"/>
    <w:rsid w:val="00B57AB8"/>
    <w:rsid w:val="00B613CF"/>
    <w:rsid w:val="00B65B2C"/>
    <w:rsid w:val="00B7081F"/>
    <w:rsid w:val="00B82E5E"/>
    <w:rsid w:val="00B933DE"/>
    <w:rsid w:val="00B96F95"/>
    <w:rsid w:val="00B97196"/>
    <w:rsid w:val="00BB3B8D"/>
    <w:rsid w:val="00BD09A7"/>
    <w:rsid w:val="00BD6060"/>
    <w:rsid w:val="00BE2DE1"/>
    <w:rsid w:val="00BF529A"/>
    <w:rsid w:val="00BF663E"/>
    <w:rsid w:val="00C31D51"/>
    <w:rsid w:val="00C32CB5"/>
    <w:rsid w:val="00C41321"/>
    <w:rsid w:val="00C51847"/>
    <w:rsid w:val="00C61028"/>
    <w:rsid w:val="00C85312"/>
    <w:rsid w:val="00CA4E86"/>
    <w:rsid w:val="00CA7806"/>
    <w:rsid w:val="00CB3F6E"/>
    <w:rsid w:val="00CB77E3"/>
    <w:rsid w:val="00CC36F0"/>
    <w:rsid w:val="00CD359A"/>
    <w:rsid w:val="00CD40FD"/>
    <w:rsid w:val="00CD69AE"/>
    <w:rsid w:val="00CD7064"/>
    <w:rsid w:val="00CE2C2D"/>
    <w:rsid w:val="00CE3571"/>
    <w:rsid w:val="00CF6A61"/>
    <w:rsid w:val="00D13B47"/>
    <w:rsid w:val="00D1637C"/>
    <w:rsid w:val="00D24FB3"/>
    <w:rsid w:val="00D27550"/>
    <w:rsid w:val="00D3417E"/>
    <w:rsid w:val="00D35E0A"/>
    <w:rsid w:val="00D63A6A"/>
    <w:rsid w:val="00D9167A"/>
    <w:rsid w:val="00D94A52"/>
    <w:rsid w:val="00D9758B"/>
    <w:rsid w:val="00DA41C0"/>
    <w:rsid w:val="00DC25BA"/>
    <w:rsid w:val="00DD5A53"/>
    <w:rsid w:val="00DD62D0"/>
    <w:rsid w:val="00DF3CDC"/>
    <w:rsid w:val="00E0237B"/>
    <w:rsid w:val="00E102C8"/>
    <w:rsid w:val="00E20E3F"/>
    <w:rsid w:val="00E411FD"/>
    <w:rsid w:val="00E45D22"/>
    <w:rsid w:val="00E64EE7"/>
    <w:rsid w:val="00E67D44"/>
    <w:rsid w:val="00E81B15"/>
    <w:rsid w:val="00E873F5"/>
    <w:rsid w:val="00EB2108"/>
    <w:rsid w:val="00EB7A04"/>
    <w:rsid w:val="00EC0E65"/>
    <w:rsid w:val="00EC0F63"/>
    <w:rsid w:val="00EF55F2"/>
    <w:rsid w:val="00F04D81"/>
    <w:rsid w:val="00F109ED"/>
    <w:rsid w:val="00F60555"/>
    <w:rsid w:val="00F65487"/>
    <w:rsid w:val="00F6759C"/>
    <w:rsid w:val="00F703D7"/>
    <w:rsid w:val="00F75B81"/>
    <w:rsid w:val="00F809EE"/>
    <w:rsid w:val="00F93AB3"/>
    <w:rsid w:val="00F9576F"/>
    <w:rsid w:val="00FD0D4B"/>
    <w:rsid w:val="00FE3842"/>
    <w:rsid w:val="00FF04E6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6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6F95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6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6F9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1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yprolidi.cz/cs/1991-455" TargetMode="External"/><Relationship Id="rId13" Type="http://schemas.openxmlformats.org/officeDocument/2006/relationships/hyperlink" Target="http://www.zakonyprolidi.cz/cs/1991-45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yprolidi.cz/cs/1991-455" TargetMode="External"/><Relationship Id="rId12" Type="http://schemas.openxmlformats.org/officeDocument/2006/relationships/hyperlink" Target="http://www.zakonyprolidi.cz/cs/1991-455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zakonyprolidi.cz/cs/1991-455" TargetMode="External"/><Relationship Id="rId11" Type="http://schemas.openxmlformats.org/officeDocument/2006/relationships/hyperlink" Target="http://www.zakonyprolidi.cz/cs/1991-455" TargetMode="External"/><Relationship Id="rId5" Type="http://schemas.openxmlformats.org/officeDocument/2006/relationships/hyperlink" Target="http://www.zakonyprolidi.cz/cs/1991-455" TargetMode="External"/><Relationship Id="rId15" Type="http://schemas.openxmlformats.org/officeDocument/2006/relationships/hyperlink" Target="http://www.zakonyprolidi.cz/cs/1991-455" TargetMode="External"/><Relationship Id="rId10" Type="http://schemas.openxmlformats.org/officeDocument/2006/relationships/hyperlink" Target="http://www.zakonyprolidi.cz/cs/1991-4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yprolidi.cz/cs/1991-455" TargetMode="External"/><Relationship Id="rId14" Type="http://schemas.openxmlformats.org/officeDocument/2006/relationships/hyperlink" Target="http://www.zakonyprolidi.cz/cs/1991-455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Pokorná</dc:creator>
  <cp:keywords/>
  <dc:description/>
  <cp:lastModifiedBy>Eva Pokorná</cp:lastModifiedBy>
  <cp:revision>2</cp:revision>
  <dcterms:created xsi:type="dcterms:W3CDTF">2014-03-08T18:53:00Z</dcterms:created>
  <dcterms:modified xsi:type="dcterms:W3CDTF">2014-03-08T18:55:00Z</dcterms:modified>
</cp:coreProperties>
</file>